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74AF" w14:textId="77777777" w:rsidR="00127AB4" w:rsidRDefault="001F63DF" w:rsidP="00127AB4">
      <w:pPr>
        <w:pStyle w:val="BodyText"/>
        <w:ind w:left="1908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6E8AF5E" wp14:editId="1C513051">
            <wp:extent cx="2505075" cy="79438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CF_LOGO_FIN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76" cy="8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A27E7" w14:textId="77777777" w:rsidR="00EA7B03" w:rsidRDefault="00EA7B03" w:rsidP="00127AB4">
      <w:pPr>
        <w:pStyle w:val="BodyText"/>
        <w:ind w:left="1908"/>
        <w:rPr>
          <w:rFonts w:ascii="Arial" w:hAnsi="Arial" w:cs="Arial"/>
          <w:b/>
          <w:sz w:val="28"/>
          <w:szCs w:val="28"/>
        </w:rPr>
      </w:pPr>
    </w:p>
    <w:p w14:paraId="18FB38D8" w14:textId="6B2C0073" w:rsidR="000276E7" w:rsidRPr="00127AB4" w:rsidRDefault="000276E7" w:rsidP="00127AB4">
      <w:pPr>
        <w:pStyle w:val="BodyText"/>
        <w:ind w:left="1908"/>
        <w:rPr>
          <w:sz w:val="20"/>
        </w:rPr>
      </w:pPr>
      <w:r w:rsidRPr="000276E7">
        <w:rPr>
          <w:rFonts w:ascii="Arial" w:hAnsi="Arial" w:cs="Arial"/>
          <w:b/>
          <w:sz w:val="28"/>
          <w:szCs w:val="28"/>
        </w:rPr>
        <w:t>FISCAL SPONSORSHIP AGREEMENT</w:t>
      </w:r>
    </w:p>
    <w:p w14:paraId="4DE6A872" w14:textId="179FD55E" w:rsidR="009A6298" w:rsidRDefault="009A6298" w:rsidP="0035529B">
      <w:pPr>
        <w:pStyle w:val="BodyText"/>
        <w:spacing w:before="17" w:line="252" w:lineRule="auto"/>
        <w:ind w:left="173" w:right="120" w:firstLine="7"/>
        <w:jc w:val="both"/>
        <w:rPr>
          <w:rFonts w:ascii="Arial" w:hAnsi="Arial" w:cs="Arial"/>
          <w:w w:val="105"/>
          <w:sz w:val="20"/>
          <w:szCs w:val="20"/>
        </w:rPr>
      </w:pPr>
    </w:p>
    <w:p w14:paraId="18E0BBE5" w14:textId="67B97482" w:rsidR="00651B32" w:rsidRPr="0035529B" w:rsidRDefault="001D32A8" w:rsidP="00BA7D6A">
      <w:pPr>
        <w:pStyle w:val="BodyText"/>
        <w:spacing w:before="17" w:line="252" w:lineRule="auto"/>
        <w:ind w:left="173" w:right="120" w:firstLine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T</w:t>
      </w:r>
      <w:r w:rsidR="00426DAE" w:rsidRPr="0035529B">
        <w:rPr>
          <w:rFonts w:ascii="Arial" w:hAnsi="Arial" w:cs="Arial"/>
          <w:w w:val="105"/>
          <w:sz w:val="20"/>
          <w:szCs w:val="20"/>
        </w:rPr>
        <w:t>he Starved Rock Country Community Foundation (SRCCF) agrees to serve as the Fiscal Sponsor</w:t>
      </w:r>
      <w:r w:rsidR="00426DAE"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5263B4" w:rsidRPr="0035529B">
        <w:rPr>
          <w:rFonts w:ascii="Arial" w:hAnsi="Arial" w:cs="Arial"/>
          <w:w w:val="105"/>
          <w:sz w:val="20"/>
          <w:szCs w:val="20"/>
        </w:rPr>
        <w:t xml:space="preserve">for </w:t>
      </w:r>
      <w:r w:rsidR="00BF6164">
        <w:rPr>
          <w:rFonts w:ascii="Arial" w:hAnsi="Arial" w:cs="Arial"/>
          <w:w w:val="105"/>
          <w:sz w:val="20"/>
          <w:szCs w:val="20"/>
        </w:rPr>
        <w:t xml:space="preserve"> the ________________________________________ 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to ensure the appropriate management of </w:t>
      </w:r>
      <w:r w:rsidR="009737DB">
        <w:rPr>
          <w:rFonts w:ascii="Arial" w:hAnsi="Arial" w:cs="Arial"/>
          <w:w w:val="105"/>
          <w:sz w:val="20"/>
          <w:szCs w:val="20"/>
        </w:rPr>
        <w:t xml:space="preserve">financial </w:t>
      </w:r>
      <w:r w:rsidR="00E66566" w:rsidRPr="0035529B">
        <w:rPr>
          <w:rFonts w:ascii="Arial" w:hAnsi="Arial" w:cs="Arial"/>
          <w:w w:val="105"/>
          <w:sz w:val="20"/>
          <w:szCs w:val="20"/>
        </w:rPr>
        <w:t>contributions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, </w:t>
      </w:r>
      <w:r w:rsidR="009737DB">
        <w:rPr>
          <w:rFonts w:ascii="Arial" w:hAnsi="Arial" w:cs="Arial"/>
          <w:w w:val="105"/>
          <w:sz w:val="20"/>
          <w:szCs w:val="20"/>
        </w:rPr>
        <w:t>gifts-in</w:t>
      </w:r>
      <w:r w:rsidR="007E046F">
        <w:rPr>
          <w:rFonts w:ascii="Arial" w:hAnsi="Arial" w:cs="Arial"/>
          <w:w w:val="105"/>
          <w:sz w:val="20"/>
          <w:szCs w:val="20"/>
        </w:rPr>
        <w:t>-</w:t>
      </w:r>
      <w:r w:rsidR="009737DB">
        <w:rPr>
          <w:rFonts w:ascii="Arial" w:hAnsi="Arial" w:cs="Arial"/>
          <w:w w:val="105"/>
          <w:sz w:val="20"/>
          <w:szCs w:val="20"/>
        </w:rPr>
        <w:t xml:space="preserve">kind, </w:t>
      </w:r>
      <w:r w:rsidR="00361EBD">
        <w:rPr>
          <w:rFonts w:ascii="Arial" w:hAnsi="Arial" w:cs="Arial"/>
          <w:w w:val="105"/>
          <w:sz w:val="20"/>
          <w:szCs w:val="20"/>
        </w:rPr>
        <w:t>pledges,</w:t>
      </w:r>
      <w:r w:rsidR="007E046F">
        <w:rPr>
          <w:rFonts w:ascii="Arial" w:hAnsi="Arial" w:cs="Arial"/>
          <w:w w:val="105"/>
          <w:sz w:val="20"/>
          <w:szCs w:val="20"/>
        </w:rPr>
        <w:t xml:space="preserve"> </w:t>
      </w:r>
      <w:r w:rsidR="00560A1C">
        <w:rPr>
          <w:rFonts w:ascii="Arial" w:hAnsi="Arial" w:cs="Arial"/>
          <w:w w:val="105"/>
          <w:sz w:val="20"/>
          <w:szCs w:val="20"/>
        </w:rPr>
        <w:t xml:space="preserve">and </w:t>
      </w:r>
      <w:r w:rsidR="007E046F">
        <w:rPr>
          <w:rFonts w:ascii="Arial" w:hAnsi="Arial" w:cs="Arial"/>
          <w:w w:val="105"/>
          <w:sz w:val="20"/>
          <w:szCs w:val="20"/>
        </w:rPr>
        <w:t>pledge payments</w:t>
      </w:r>
      <w:r w:rsidR="00175113">
        <w:rPr>
          <w:rFonts w:ascii="Arial" w:hAnsi="Arial" w:cs="Arial"/>
          <w:w w:val="105"/>
          <w:sz w:val="20"/>
          <w:szCs w:val="20"/>
        </w:rPr>
        <w:t xml:space="preserve">. </w:t>
      </w:r>
      <w:r w:rsidR="0001547C">
        <w:rPr>
          <w:rFonts w:ascii="Arial" w:hAnsi="Arial" w:cs="Arial"/>
          <w:w w:val="105"/>
          <w:sz w:val="20"/>
          <w:szCs w:val="20"/>
        </w:rPr>
        <w:t xml:space="preserve">All qualifying gifts to the Fund will </w:t>
      </w:r>
      <w:r w:rsidR="00144177">
        <w:rPr>
          <w:rFonts w:ascii="Arial" w:hAnsi="Arial" w:cs="Arial"/>
          <w:w w:val="105"/>
          <w:sz w:val="20"/>
          <w:szCs w:val="20"/>
        </w:rPr>
        <w:t>be acknowledg</w:t>
      </w:r>
      <w:r w:rsidR="00C04B07">
        <w:rPr>
          <w:rFonts w:ascii="Arial" w:hAnsi="Arial" w:cs="Arial"/>
          <w:w w:val="105"/>
          <w:sz w:val="20"/>
          <w:szCs w:val="20"/>
        </w:rPr>
        <w:t>e</w:t>
      </w:r>
      <w:r w:rsidR="00144177">
        <w:rPr>
          <w:rFonts w:ascii="Arial" w:hAnsi="Arial" w:cs="Arial"/>
          <w:w w:val="105"/>
          <w:sz w:val="20"/>
          <w:szCs w:val="20"/>
        </w:rPr>
        <w:t xml:space="preserve">d as </w:t>
      </w:r>
      <w:r w:rsidR="00426DAE" w:rsidRPr="0035529B">
        <w:rPr>
          <w:rFonts w:ascii="Arial" w:hAnsi="Arial" w:cs="Arial"/>
          <w:w w:val="105"/>
          <w:sz w:val="20"/>
          <w:szCs w:val="20"/>
        </w:rPr>
        <w:t>tax-deductible contributions</w:t>
      </w:r>
      <w:r w:rsidR="00E66566" w:rsidRPr="0035529B">
        <w:rPr>
          <w:rFonts w:ascii="Arial" w:hAnsi="Arial" w:cs="Arial"/>
          <w:w w:val="105"/>
          <w:sz w:val="20"/>
          <w:szCs w:val="20"/>
        </w:rPr>
        <w:t xml:space="preserve"> to the Fund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. </w:t>
      </w:r>
      <w:r w:rsidR="00E66566" w:rsidRPr="0035529B">
        <w:rPr>
          <w:rFonts w:ascii="Arial" w:hAnsi="Arial" w:cs="Arial"/>
          <w:w w:val="105"/>
          <w:sz w:val="20"/>
          <w:szCs w:val="20"/>
        </w:rPr>
        <w:t>The Fund will be established as a pass-through fund wit</w:t>
      </w:r>
      <w:r w:rsidR="00426DAE" w:rsidRPr="0035529B">
        <w:rPr>
          <w:rFonts w:ascii="Arial" w:hAnsi="Arial" w:cs="Arial"/>
          <w:w w:val="105"/>
          <w:sz w:val="20"/>
          <w:szCs w:val="20"/>
        </w:rPr>
        <w:t>hin the SRCCF</w:t>
      </w:r>
      <w:r w:rsidR="00E66566" w:rsidRPr="0035529B">
        <w:rPr>
          <w:rFonts w:ascii="Arial" w:hAnsi="Arial" w:cs="Arial"/>
          <w:w w:val="105"/>
          <w:sz w:val="20"/>
          <w:szCs w:val="20"/>
        </w:rPr>
        <w:t>.</w:t>
      </w:r>
      <w:r w:rsidR="00BA7D6A">
        <w:rPr>
          <w:rFonts w:ascii="Arial" w:hAnsi="Arial" w:cs="Arial"/>
          <w:w w:val="105"/>
          <w:sz w:val="20"/>
          <w:szCs w:val="20"/>
        </w:rPr>
        <w:t xml:space="preserve">  </w:t>
      </w:r>
      <w:r w:rsidR="00426DAE" w:rsidRPr="0035529B">
        <w:rPr>
          <w:rFonts w:ascii="Arial" w:hAnsi="Arial" w:cs="Arial"/>
          <w:w w:val="105"/>
          <w:sz w:val="20"/>
          <w:szCs w:val="20"/>
        </w:rPr>
        <w:t>An</w:t>
      </w:r>
      <w:r w:rsidR="00426DAE" w:rsidRPr="0035529B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annual</w:t>
      </w:r>
      <w:r w:rsidR="00426DAE" w:rsidRPr="0035529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5015F6">
        <w:rPr>
          <w:rFonts w:ascii="Arial" w:hAnsi="Arial" w:cs="Arial"/>
          <w:spacing w:val="-5"/>
          <w:w w:val="105"/>
          <w:sz w:val="20"/>
          <w:szCs w:val="20"/>
        </w:rPr>
        <w:t>Administrative Fee wi</w:t>
      </w:r>
      <w:r w:rsidR="008C2C39">
        <w:rPr>
          <w:rFonts w:ascii="Arial" w:hAnsi="Arial" w:cs="Arial"/>
          <w:spacing w:val="-5"/>
          <w:w w:val="105"/>
          <w:sz w:val="20"/>
          <w:szCs w:val="20"/>
        </w:rPr>
        <w:t xml:space="preserve">ll be </w:t>
      </w:r>
      <w:r w:rsidR="005015F6">
        <w:rPr>
          <w:rFonts w:ascii="Arial" w:hAnsi="Arial" w:cs="Arial"/>
          <w:spacing w:val="-5"/>
          <w:w w:val="105"/>
          <w:sz w:val="20"/>
          <w:szCs w:val="20"/>
        </w:rPr>
        <w:t xml:space="preserve">assessed to the </w:t>
      </w:r>
      <w:r w:rsidR="008C2C39">
        <w:rPr>
          <w:rFonts w:ascii="Arial" w:hAnsi="Arial" w:cs="Arial"/>
          <w:spacing w:val="-5"/>
          <w:w w:val="105"/>
          <w:sz w:val="20"/>
          <w:szCs w:val="20"/>
        </w:rPr>
        <w:t xml:space="preserve">Fund to </w:t>
      </w:r>
      <w:r w:rsidR="00426DAE" w:rsidRPr="0035529B">
        <w:rPr>
          <w:rFonts w:ascii="Arial" w:hAnsi="Arial" w:cs="Arial"/>
          <w:w w:val="105"/>
          <w:sz w:val="20"/>
          <w:szCs w:val="20"/>
        </w:rPr>
        <w:t>cover administrative a</w:t>
      </w:r>
      <w:r w:rsidR="00E66566" w:rsidRPr="0035529B">
        <w:rPr>
          <w:rFonts w:ascii="Arial" w:hAnsi="Arial" w:cs="Arial"/>
          <w:w w:val="105"/>
          <w:sz w:val="20"/>
          <w:szCs w:val="20"/>
        </w:rPr>
        <w:t>ctivities by the SRCCF</w:t>
      </w:r>
      <w:r w:rsidR="005015F6">
        <w:rPr>
          <w:rFonts w:ascii="Arial" w:hAnsi="Arial" w:cs="Arial"/>
          <w:w w:val="105"/>
          <w:sz w:val="20"/>
          <w:szCs w:val="20"/>
        </w:rPr>
        <w:t>.</w:t>
      </w:r>
      <w:r w:rsidR="001B02DB">
        <w:rPr>
          <w:rFonts w:ascii="Arial" w:hAnsi="Arial" w:cs="Arial"/>
          <w:w w:val="105"/>
          <w:sz w:val="20"/>
          <w:szCs w:val="20"/>
        </w:rPr>
        <w:t xml:space="preserve"> </w:t>
      </w:r>
    </w:p>
    <w:p w14:paraId="5D48AFF0" w14:textId="77777777" w:rsidR="00651B32" w:rsidRPr="0035529B" w:rsidRDefault="00651B32" w:rsidP="0035529B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489282E6" w14:textId="1771CAB9" w:rsidR="00651B32" w:rsidRPr="0035529B" w:rsidRDefault="00426DAE" w:rsidP="0035529B">
      <w:pPr>
        <w:pStyle w:val="BodyText"/>
        <w:spacing w:line="252" w:lineRule="auto"/>
        <w:ind w:left="492" w:right="196" w:hanging="310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sz w:val="20"/>
          <w:szCs w:val="20"/>
        </w:rPr>
        <w:t xml:space="preserve">1. </w:t>
      </w:r>
      <w:r w:rsidR="00BF6164">
        <w:rPr>
          <w:rFonts w:ascii="Arial" w:hAnsi="Arial" w:cs="Arial"/>
          <w:sz w:val="20"/>
          <w:szCs w:val="20"/>
        </w:rPr>
        <w:t xml:space="preserve"> Donations </w:t>
      </w:r>
      <w:r w:rsidRPr="0035529B">
        <w:rPr>
          <w:rFonts w:ascii="Arial" w:hAnsi="Arial" w:cs="Arial"/>
          <w:sz w:val="20"/>
          <w:szCs w:val="20"/>
        </w:rPr>
        <w:t xml:space="preserve">collected by </w:t>
      </w:r>
      <w:r w:rsidR="005263B4" w:rsidRPr="0035529B">
        <w:rPr>
          <w:rFonts w:ascii="Arial" w:hAnsi="Arial" w:cs="Arial"/>
          <w:sz w:val="20"/>
          <w:szCs w:val="20"/>
        </w:rPr>
        <w:t>the</w:t>
      </w:r>
      <w:r w:rsidR="00CC74C6">
        <w:rPr>
          <w:rFonts w:ascii="Arial" w:hAnsi="Arial" w:cs="Arial"/>
          <w:sz w:val="20"/>
          <w:szCs w:val="20"/>
        </w:rPr>
        <w:t xml:space="preserve"> </w:t>
      </w:r>
      <w:r w:rsidR="00BF6164">
        <w:rPr>
          <w:rFonts w:ascii="Arial" w:hAnsi="Arial" w:cs="Arial"/>
          <w:sz w:val="20"/>
          <w:szCs w:val="20"/>
        </w:rPr>
        <w:t xml:space="preserve"> ___________________ </w:t>
      </w:r>
      <w:r w:rsidR="00EE3223" w:rsidRPr="0035529B">
        <w:rPr>
          <w:rFonts w:ascii="Arial" w:hAnsi="Arial" w:cs="Arial"/>
          <w:sz w:val="20"/>
          <w:szCs w:val="20"/>
        </w:rPr>
        <w:t>initiative</w:t>
      </w:r>
      <w:r w:rsidR="00D62450" w:rsidRPr="0035529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62450" w:rsidRPr="0035529B">
        <w:rPr>
          <w:rFonts w:ascii="Arial" w:hAnsi="Arial" w:cs="Arial"/>
          <w:sz w:val="20"/>
          <w:szCs w:val="20"/>
        </w:rPr>
        <w:t>are</w:t>
      </w:r>
      <w:proofErr w:type="gramEnd"/>
      <w:r w:rsidR="00D62450" w:rsidRPr="0035529B">
        <w:rPr>
          <w:rFonts w:ascii="Arial" w:hAnsi="Arial" w:cs="Arial"/>
          <w:sz w:val="20"/>
          <w:szCs w:val="20"/>
        </w:rPr>
        <w:t xml:space="preserve"> re</w:t>
      </w:r>
      <w:r w:rsidRPr="0035529B">
        <w:rPr>
          <w:rFonts w:ascii="Arial" w:hAnsi="Arial" w:cs="Arial"/>
          <w:sz w:val="20"/>
          <w:szCs w:val="20"/>
        </w:rPr>
        <w:t>quired to be given to the Starved Rock Country Community Foundation for deposit into</w:t>
      </w:r>
      <w:r w:rsidR="008C6A19" w:rsidRPr="0035529B">
        <w:rPr>
          <w:rFonts w:ascii="Arial" w:hAnsi="Arial" w:cs="Arial"/>
          <w:sz w:val="20"/>
          <w:szCs w:val="20"/>
        </w:rPr>
        <w:t xml:space="preserve"> the </w:t>
      </w:r>
      <w:r w:rsidR="00BF6164">
        <w:rPr>
          <w:rFonts w:ascii="Arial" w:hAnsi="Arial" w:cs="Arial"/>
          <w:sz w:val="20"/>
          <w:szCs w:val="20"/>
        </w:rPr>
        <w:t>____________________________________Fund</w:t>
      </w:r>
      <w:r w:rsidR="008C6A19" w:rsidRPr="0035529B">
        <w:rPr>
          <w:rFonts w:ascii="Arial" w:hAnsi="Arial" w:cs="Arial"/>
          <w:sz w:val="20"/>
          <w:szCs w:val="20"/>
        </w:rPr>
        <w:t xml:space="preserve"> </w:t>
      </w:r>
      <w:r w:rsidR="00D62450" w:rsidRPr="0035529B">
        <w:rPr>
          <w:rFonts w:ascii="Arial" w:hAnsi="Arial" w:cs="Arial"/>
          <w:sz w:val="20"/>
          <w:szCs w:val="20"/>
        </w:rPr>
        <w:t>i</w:t>
      </w:r>
      <w:r w:rsidRPr="0035529B">
        <w:rPr>
          <w:rFonts w:ascii="Arial" w:hAnsi="Arial" w:cs="Arial"/>
          <w:sz w:val="20"/>
          <w:szCs w:val="20"/>
        </w:rPr>
        <w:t>n accordance with the Fiscal Sponsorship Agreement.</w:t>
      </w:r>
      <w:r w:rsidR="008B2AC6" w:rsidRPr="0035529B">
        <w:rPr>
          <w:rFonts w:ascii="Arial" w:hAnsi="Arial" w:cs="Arial"/>
          <w:sz w:val="20"/>
          <w:szCs w:val="20"/>
        </w:rPr>
        <w:t xml:space="preserve"> </w:t>
      </w:r>
    </w:p>
    <w:p w14:paraId="37B47CEF" w14:textId="77777777" w:rsidR="00651B32" w:rsidRPr="0035529B" w:rsidRDefault="00651B32" w:rsidP="0035529B">
      <w:pPr>
        <w:pStyle w:val="BodyText"/>
        <w:spacing w:before="7"/>
        <w:jc w:val="both"/>
        <w:rPr>
          <w:rFonts w:ascii="Arial" w:hAnsi="Arial" w:cs="Arial"/>
          <w:sz w:val="20"/>
          <w:szCs w:val="20"/>
        </w:rPr>
      </w:pPr>
    </w:p>
    <w:p w14:paraId="2229AC53" w14:textId="694E2545" w:rsidR="00651B32" w:rsidRPr="0035529B" w:rsidRDefault="00426DAE" w:rsidP="0035529B">
      <w:pPr>
        <w:pStyle w:val="ListParagraph"/>
        <w:numPr>
          <w:ilvl w:val="0"/>
          <w:numId w:val="1"/>
        </w:numPr>
        <w:tabs>
          <w:tab w:val="left" w:pos="493"/>
        </w:tabs>
        <w:spacing w:line="249" w:lineRule="auto"/>
        <w:ind w:right="198" w:hanging="309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sz w:val="20"/>
          <w:szCs w:val="20"/>
        </w:rPr>
        <w:t>SRCCF agrees to accept, record, and acknowledge receipt of all moni</w:t>
      </w:r>
      <w:r w:rsidR="00D62450" w:rsidRPr="0035529B">
        <w:rPr>
          <w:rFonts w:ascii="Arial" w:hAnsi="Arial" w:cs="Arial"/>
          <w:sz w:val="20"/>
          <w:szCs w:val="20"/>
        </w:rPr>
        <w:t>es submitted to the SRCCF by the</w:t>
      </w:r>
      <w:r w:rsidR="00BA7D6A" w:rsidRPr="00BA7D6A">
        <w:rPr>
          <w:rFonts w:ascii="Arial" w:hAnsi="Arial" w:cs="Arial"/>
          <w:w w:val="105"/>
          <w:sz w:val="20"/>
          <w:szCs w:val="20"/>
        </w:rPr>
        <w:t xml:space="preserve"> </w:t>
      </w:r>
      <w:r w:rsidR="00BF6164">
        <w:rPr>
          <w:rFonts w:ascii="Arial" w:hAnsi="Arial" w:cs="Arial"/>
          <w:w w:val="105"/>
          <w:sz w:val="20"/>
          <w:szCs w:val="20"/>
        </w:rPr>
        <w:t xml:space="preserve"> ________________________ </w:t>
      </w:r>
      <w:r w:rsidR="00BA7D6A">
        <w:rPr>
          <w:rFonts w:ascii="Arial" w:hAnsi="Arial" w:cs="Arial"/>
          <w:w w:val="105"/>
          <w:sz w:val="20"/>
          <w:szCs w:val="20"/>
        </w:rPr>
        <w:t xml:space="preserve"> </w:t>
      </w:r>
      <w:r w:rsidR="001947E2" w:rsidRPr="0035529B">
        <w:rPr>
          <w:rFonts w:ascii="Arial" w:hAnsi="Arial" w:cs="Arial"/>
          <w:sz w:val="20"/>
          <w:szCs w:val="20"/>
        </w:rPr>
        <w:t>initiative.</w:t>
      </w:r>
      <w:r w:rsidRPr="0035529B">
        <w:rPr>
          <w:rFonts w:ascii="Arial" w:hAnsi="Arial" w:cs="Arial"/>
          <w:sz w:val="20"/>
          <w:szCs w:val="20"/>
        </w:rPr>
        <w:t xml:space="preserve"> Donations will be tax deductible to the donor in accordance</w:t>
      </w:r>
      <w:r w:rsidR="00D62450" w:rsidRPr="0035529B">
        <w:rPr>
          <w:rFonts w:ascii="Arial" w:hAnsi="Arial" w:cs="Arial"/>
          <w:sz w:val="20"/>
          <w:szCs w:val="20"/>
        </w:rPr>
        <w:t xml:space="preserve"> </w:t>
      </w:r>
      <w:r w:rsidRPr="0035529B">
        <w:rPr>
          <w:rFonts w:ascii="Arial" w:hAnsi="Arial" w:cs="Arial"/>
          <w:sz w:val="20"/>
          <w:szCs w:val="20"/>
        </w:rPr>
        <w:t>with current IRS guidelines regarding tax-deductible contributions to an established 5</w:t>
      </w:r>
      <w:r w:rsidR="00030841" w:rsidRPr="0035529B">
        <w:rPr>
          <w:rFonts w:ascii="Arial" w:hAnsi="Arial" w:cs="Arial"/>
          <w:sz w:val="20"/>
          <w:szCs w:val="20"/>
        </w:rPr>
        <w:t xml:space="preserve">01(c)3 organization recognized </w:t>
      </w:r>
      <w:r w:rsidRPr="0035529B">
        <w:rPr>
          <w:rFonts w:ascii="Arial" w:hAnsi="Arial" w:cs="Arial"/>
          <w:sz w:val="20"/>
          <w:szCs w:val="20"/>
        </w:rPr>
        <w:t xml:space="preserve">by the IRS. </w:t>
      </w:r>
    </w:p>
    <w:p w14:paraId="33C4BB47" w14:textId="77777777" w:rsidR="00651B32" w:rsidRPr="0035529B" w:rsidRDefault="00651B32" w:rsidP="0035529B">
      <w:pPr>
        <w:pStyle w:val="BodyText"/>
        <w:spacing w:before="9"/>
        <w:jc w:val="both"/>
        <w:rPr>
          <w:rFonts w:ascii="Arial" w:hAnsi="Arial" w:cs="Arial"/>
          <w:sz w:val="20"/>
          <w:szCs w:val="20"/>
        </w:rPr>
      </w:pPr>
    </w:p>
    <w:p w14:paraId="1D516571" w14:textId="77777777" w:rsidR="00651B32" w:rsidRPr="0035529B" w:rsidRDefault="00D62450" w:rsidP="0035529B">
      <w:pPr>
        <w:pStyle w:val="ListParagraph"/>
        <w:numPr>
          <w:ilvl w:val="0"/>
          <w:numId w:val="1"/>
        </w:numPr>
        <w:tabs>
          <w:tab w:val="left" w:pos="493"/>
        </w:tabs>
        <w:spacing w:line="252" w:lineRule="auto"/>
        <w:ind w:left="435" w:right="170" w:hanging="252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w w:val="105"/>
          <w:sz w:val="20"/>
          <w:szCs w:val="20"/>
        </w:rPr>
        <w:t>A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ll activities shall be operated in a manner consistent with SRCCF's tax-exempt status and as described in this agreement. No material changes in the purpose or activities </w:t>
      </w:r>
      <w:r w:rsidRPr="0035529B">
        <w:rPr>
          <w:rFonts w:ascii="Arial" w:hAnsi="Arial" w:cs="Arial"/>
          <w:w w:val="105"/>
          <w:sz w:val="20"/>
          <w:szCs w:val="20"/>
        </w:rPr>
        <w:t>relative to the Fund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 shall be made without prior written permission of SRCCF. The sponsoring organization shall not</w:t>
      </w:r>
      <w:r w:rsidR="00426DAE" w:rsidRPr="0035529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carry</w:t>
      </w:r>
      <w:r w:rsidR="00426DAE" w:rsidRPr="0035529B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on activities</w:t>
      </w:r>
      <w:r w:rsidR="00426DAE" w:rsidRPr="0035529B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or</w:t>
      </w:r>
      <w:r w:rsidR="00426DAE" w:rsidRPr="0035529B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use</w:t>
      </w:r>
      <w:r w:rsidR="00426DAE" w:rsidRPr="0035529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funds</w:t>
      </w:r>
      <w:r w:rsidR="00426DAE"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in</w:t>
      </w:r>
      <w:r w:rsidR="00426DAE" w:rsidRPr="0035529B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any</w:t>
      </w:r>
      <w:r w:rsidR="00426DAE"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way</w:t>
      </w:r>
      <w:r w:rsidR="00426DAE" w:rsidRPr="0035529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that</w:t>
      </w:r>
      <w:r w:rsidR="00426DAE"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jeopardizes</w:t>
      </w:r>
      <w:r w:rsidR="00426DAE" w:rsidRPr="0035529B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the</w:t>
      </w:r>
      <w:r w:rsidR="00426DAE" w:rsidRPr="0035529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SRCCF's</w:t>
      </w:r>
      <w:r w:rsidR="00426DAE" w:rsidRPr="0035529B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tax-exempt</w:t>
      </w:r>
      <w:r w:rsidR="00426DAE" w:rsidRPr="0035529B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status.</w:t>
      </w:r>
    </w:p>
    <w:p w14:paraId="56AD60F0" w14:textId="77777777" w:rsidR="00651B32" w:rsidRPr="0035529B" w:rsidRDefault="00651B32" w:rsidP="0035529B">
      <w:pPr>
        <w:pStyle w:val="BodyText"/>
        <w:spacing w:before="7"/>
        <w:jc w:val="both"/>
        <w:rPr>
          <w:rFonts w:ascii="Arial" w:hAnsi="Arial" w:cs="Arial"/>
          <w:sz w:val="20"/>
          <w:szCs w:val="20"/>
        </w:rPr>
      </w:pPr>
    </w:p>
    <w:p w14:paraId="546CBC91" w14:textId="6C8FAB85" w:rsidR="00651B32" w:rsidRPr="0035529B" w:rsidRDefault="00D62450" w:rsidP="0035529B">
      <w:pPr>
        <w:pStyle w:val="BodyText"/>
        <w:numPr>
          <w:ilvl w:val="0"/>
          <w:numId w:val="1"/>
        </w:numPr>
        <w:spacing w:line="252" w:lineRule="auto"/>
        <w:ind w:right="187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sz w:val="20"/>
          <w:szCs w:val="20"/>
        </w:rPr>
        <w:t>T</w:t>
      </w:r>
      <w:r w:rsidR="00426DAE" w:rsidRPr="0035529B">
        <w:rPr>
          <w:rFonts w:ascii="Arial" w:hAnsi="Arial" w:cs="Arial"/>
          <w:sz w:val="20"/>
          <w:szCs w:val="20"/>
        </w:rPr>
        <w:t xml:space="preserve">he SRCCF will establish and operate a designated account segregated on the SRCCF's financial records. All amounts deposited into the </w:t>
      </w:r>
      <w:r w:rsidR="008B2AC6" w:rsidRPr="0035529B">
        <w:rPr>
          <w:rFonts w:ascii="Arial" w:hAnsi="Arial" w:cs="Arial"/>
          <w:sz w:val="20"/>
          <w:szCs w:val="20"/>
        </w:rPr>
        <w:t>Fu</w:t>
      </w:r>
      <w:r w:rsidRPr="0035529B">
        <w:rPr>
          <w:rFonts w:ascii="Arial" w:hAnsi="Arial" w:cs="Arial"/>
          <w:sz w:val="20"/>
          <w:szCs w:val="20"/>
        </w:rPr>
        <w:t>nd</w:t>
      </w:r>
      <w:r w:rsidR="00426DAE" w:rsidRPr="0035529B">
        <w:rPr>
          <w:rFonts w:ascii="Arial" w:hAnsi="Arial" w:cs="Arial"/>
          <w:sz w:val="20"/>
          <w:szCs w:val="20"/>
        </w:rPr>
        <w:t xml:space="preserve"> will be used in support of t</w:t>
      </w:r>
      <w:r w:rsidRPr="0035529B">
        <w:rPr>
          <w:rFonts w:ascii="Arial" w:hAnsi="Arial" w:cs="Arial"/>
          <w:sz w:val="20"/>
          <w:szCs w:val="20"/>
        </w:rPr>
        <w:t xml:space="preserve">hat organization, </w:t>
      </w:r>
      <w:r w:rsidR="00426DAE" w:rsidRPr="0035529B">
        <w:rPr>
          <w:rFonts w:ascii="Arial" w:hAnsi="Arial" w:cs="Arial"/>
          <w:sz w:val="20"/>
          <w:szCs w:val="20"/>
        </w:rPr>
        <w:t xml:space="preserve">less administrative charges of </w:t>
      </w:r>
      <w:r w:rsidR="008B2AC6" w:rsidRPr="0035529B">
        <w:rPr>
          <w:rFonts w:ascii="Arial" w:hAnsi="Arial" w:cs="Arial"/>
          <w:sz w:val="20"/>
          <w:szCs w:val="20"/>
        </w:rPr>
        <w:t>4</w:t>
      </w:r>
      <w:r w:rsidR="00426DAE" w:rsidRPr="0035529B">
        <w:rPr>
          <w:rFonts w:ascii="Arial" w:hAnsi="Arial" w:cs="Arial"/>
          <w:sz w:val="20"/>
          <w:szCs w:val="20"/>
        </w:rPr>
        <w:t xml:space="preserve">%, and any expenses incurred by the SRCCF, which have been pre­ approved as expenditures by the </w:t>
      </w:r>
      <w:r w:rsidR="00BF6164">
        <w:rPr>
          <w:rFonts w:ascii="Arial" w:hAnsi="Arial" w:cs="Arial"/>
          <w:sz w:val="20"/>
          <w:szCs w:val="20"/>
        </w:rPr>
        <w:t>___________________________________</w:t>
      </w:r>
      <w:r w:rsidR="00875BE7" w:rsidRPr="0035529B">
        <w:rPr>
          <w:rFonts w:ascii="Arial" w:hAnsi="Arial" w:cs="Arial"/>
          <w:sz w:val="20"/>
          <w:szCs w:val="20"/>
        </w:rPr>
        <w:t xml:space="preserve"> Designated</w:t>
      </w:r>
      <w:r w:rsidR="00426DAE" w:rsidRPr="0035529B">
        <w:rPr>
          <w:rFonts w:ascii="Arial" w:hAnsi="Arial" w:cs="Arial"/>
          <w:sz w:val="20"/>
          <w:szCs w:val="20"/>
        </w:rPr>
        <w:t xml:space="preserve"> </w:t>
      </w:r>
      <w:r w:rsidR="001317FE" w:rsidRPr="0035529B">
        <w:rPr>
          <w:rFonts w:ascii="Arial" w:hAnsi="Arial" w:cs="Arial"/>
          <w:sz w:val="20"/>
          <w:szCs w:val="20"/>
        </w:rPr>
        <w:t>Contact.</w:t>
      </w:r>
      <w:r w:rsidR="00426DAE" w:rsidRPr="0035529B">
        <w:rPr>
          <w:rFonts w:ascii="Arial" w:hAnsi="Arial" w:cs="Arial"/>
          <w:sz w:val="20"/>
          <w:szCs w:val="20"/>
        </w:rPr>
        <w:t xml:space="preserve"> </w:t>
      </w:r>
      <w:r w:rsidRPr="0035529B">
        <w:rPr>
          <w:rFonts w:ascii="Arial" w:hAnsi="Arial" w:cs="Arial"/>
          <w:sz w:val="20"/>
          <w:szCs w:val="20"/>
        </w:rPr>
        <w:t>Mo</w:t>
      </w:r>
      <w:r w:rsidR="00426DAE" w:rsidRPr="0035529B">
        <w:rPr>
          <w:rFonts w:ascii="Arial" w:hAnsi="Arial" w:cs="Arial"/>
          <w:sz w:val="20"/>
          <w:szCs w:val="20"/>
        </w:rPr>
        <w:t>nies in the Fund will be invested in accordance with the SRCCF Investment Policy</w:t>
      </w:r>
      <w:r w:rsidR="001317FE" w:rsidRPr="0035529B">
        <w:rPr>
          <w:rFonts w:ascii="Arial" w:hAnsi="Arial" w:cs="Arial"/>
          <w:sz w:val="20"/>
          <w:szCs w:val="20"/>
        </w:rPr>
        <w:t xml:space="preserve">, unless otherwise agreed </w:t>
      </w:r>
      <w:r w:rsidR="00875BE7" w:rsidRPr="0035529B">
        <w:rPr>
          <w:rFonts w:ascii="Arial" w:hAnsi="Arial" w:cs="Arial"/>
          <w:sz w:val="20"/>
          <w:szCs w:val="20"/>
        </w:rPr>
        <w:t>upon.</w:t>
      </w:r>
    </w:p>
    <w:p w14:paraId="6A8AD74C" w14:textId="25D48CA5" w:rsidR="00651B32" w:rsidRPr="0035529B" w:rsidRDefault="00426DAE" w:rsidP="0035529B">
      <w:pPr>
        <w:pStyle w:val="ListParagraph"/>
        <w:numPr>
          <w:ilvl w:val="0"/>
          <w:numId w:val="1"/>
        </w:numPr>
        <w:tabs>
          <w:tab w:val="left" w:pos="508"/>
        </w:tabs>
        <w:spacing w:before="195" w:line="259" w:lineRule="auto"/>
        <w:ind w:left="514" w:right="192" w:hanging="324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i/>
          <w:sz w:val="20"/>
          <w:szCs w:val="20"/>
        </w:rPr>
        <w:t xml:space="preserve">A </w:t>
      </w:r>
      <w:r w:rsidRPr="0035529B">
        <w:rPr>
          <w:rFonts w:ascii="Arial" w:hAnsi="Arial" w:cs="Arial"/>
          <w:sz w:val="20"/>
          <w:szCs w:val="20"/>
        </w:rPr>
        <w:t>complete accounting of the total monies received on behalf</w:t>
      </w:r>
      <w:r w:rsidR="00D62450" w:rsidRPr="0035529B">
        <w:rPr>
          <w:rFonts w:ascii="Arial" w:hAnsi="Arial" w:cs="Arial"/>
          <w:sz w:val="20"/>
          <w:szCs w:val="20"/>
        </w:rPr>
        <w:t xml:space="preserve"> </w:t>
      </w:r>
      <w:r w:rsidRPr="0035529B">
        <w:rPr>
          <w:rFonts w:ascii="Arial" w:hAnsi="Arial" w:cs="Arial"/>
          <w:sz w:val="20"/>
          <w:szCs w:val="20"/>
        </w:rPr>
        <w:t xml:space="preserve">of the </w:t>
      </w:r>
      <w:r w:rsidR="00E46886" w:rsidRPr="0035529B">
        <w:rPr>
          <w:rFonts w:ascii="Arial" w:hAnsi="Arial" w:cs="Arial"/>
          <w:sz w:val="20"/>
          <w:szCs w:val="20"/>
        </w:rPr>
        <w:t>Fund</w:t>
      </w:r>
      <w:r w:rsidRPr="0035529B">
        <w:rPr>
          <w:rFonts w:ascii="Arial" w:hAnsi="Arial" w:cs="Arial"/>
          <w:sz w:val="20"/>
          <w:szCs w:val="20"/>
        </w:rPr>
        <w:t xml:space="preserve"> will be provided to the Designated </w:t>
      </w:r>
      <w:r w:rsidR="00A64D93" w:rsidRPr="0035529B">
        <w:rPr>
          <w:rFonts w:ascii="Arial" w:hAnsi="Arial" w:cs="Arial"/>
          <w:sz w:val="20"/>
          <w:szCs w:val="20"/>
        </w:rPr>
        <w:t xml:space="preserve">Contact, </w:t>
      </w:r>
      <w:r w:rsidRPr="0035529B">
        <w:rPr>
          <w:rFonts w:ascii="Arial" w:hAnsi="Arial" w:cs="Arial"/>
          <w:sz w:val="20"/>
          <w:szCs w:val="20"/>
        </w:rPr>
        <w:t>or his representative, upon</w:t>
      </w:r>
      <w:r w:rsidR="00030841" w:rsidRPr="0035529B">
        <w:rPr>
          <w:rFonts w:ascii="Arial" w:hAnsi="Arial" w:cs="Arial"/>
          <w:sz w:val="20"/>
          <w:szCs w:val="20"/>
        </w:rPr>
        <w:t xml:space="preserve"> req</w:t>
      </w:r>
      <w:r w:rsidRPr="0035529B">
        <w:rPr>
          <w:rFonts w:ascii="Arial" w:hAnsi="Arial" w:cs="Arial"/>
          <w:sz w:val="20"/>
          <w:szCs w:val="20"/>
        </w:rPr>
        <w:t>uest.</w:t>
      </w:r>
    </w:p>
    <w:p w14:paraId="6B726988" w14:textId="77777777" w:rsidR="00651B32" w:rsidRPr="0035529B" w:rsidRDefault="00651B32" w:rsidP="0035529B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70D9EDC5" w14:textId="22E438EB" w:rsidR="00C57696" w:rsidRPr="002B77B8" w:rsidRDefault="00426DAE" w:rsidP="002C2445">
      <w:pPr>
        <w:pStyle w:val="ListParagraph"/>
        <w:numPr>
          <w:ilvl w:val="0"/>
          <w:numId w:val="1"/>
        </w:numPr>
        <w:tabs>
          <w:tab w:val="left" w:pos="522"/>
        </w:tabs>
        <w:spacing w:line="252" w:lineRule="auto"/>
        <w:ind w:left="521" w:right="157" w:hanging="317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w w:val="105"/>
          <w:sz w:val="20"/>
          <w:szCs w:val="20"/>
        </w:rPr>
        <w:t xml:space="preserve">Specific directions must be provided to the SRCCF by the Designated </w:t>
      </w:r>
      <w:r w:rsidR="00A64D93" w:rsidRPr="002B77B8">
        <w:rPr>
          <w:rFonts w:ascii="Arial" w:hAnsi="Arial" w:cs="Arial"/>
          <w:w w:val="105"/>
          <w:sz w:val="20"/>
          <w:szCs w:val="20"/>
        </w:rPr>
        <w:t>Contact</w:t>
      </w:r>
      <w:r w:rsidRPr="002B77B8">
        <w:rPr>
          <w:rFonts w:ascii="Arial" w:hAnsi="Arial" w:cs="Arial"/>
          <w:w w:val="105"/>
          <w:sz w:val="20"/>
          <w:szCs w:val="20"/>
        </w:rPr>
        <w:t xml:space="preserve"> regarding disbursements to be made; amount to be disbursed, to whom, reason for disbursement, documentation of the expense, payee information, and date requested for payment. Payments relative</w:t>
      </w:r>
      <w:r w:rsidRPr="002B77B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to</w:t>
      </w:r>
      <w:r w:rsidRPr="002B77B8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expenses</w:t>
      </w:r>
      <w:r w:rsidRPr="002B77B8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will</w:t>
      </w:r>
      <w:r w:rsidRPr="002B77B8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be</w:t>
      </w:r>
      <w:r w:rsidRPr="002B77B8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made</w:t>
      </w:r>
      <w:r w:rsidRPr="002B77B8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as</w:t>
      </w:r>
      <w:r w:rsidRPr="002B77B8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spacing w:val="2"/>
          <w:w w:val="105"/>
          <w:sz w:val="20"/>
          <w:szCs w:val="20"/>
        </w:rPr>
        <w:t>requested</w:t>
      </w:r>
      <w:r w:rsidRPr="002B77B8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until</w:t>
      </w:r>
      <w:r w:rsidRPr="002B77B8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all</w:t>
      </w:r>
      <w:r w:rsidRPr="002B77B8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payments</w:t>
      </w:r>
      <w:r w:rsidRPr="002B77B8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have</w:t>
      </w:r>
      <w:r w:rsidRPr="002B77B8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been</w:t>
      </w:r>
      <w:r w:rsidRPr="002B77B8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made,</w:t>
      </w:r>
      <w:r w:rsidRPr="002B77B8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or</w:t>
      </w:r>
      <w:r w:rsidRPr="002B77B8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the</w:t>
      </w:r>
      <w:r w:rsidRPr="002B77B8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account funds have been exhausted, whichever comes</w:t>
      </w:r>
      <w:r w:rsidRPr="002B77B8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2B77B8">
        <w:rPr>
          <w:rFonts w:ascii="Arial" w:hAnsi="Arial" w:cs="Arial"/>
          <w:w w:val="105"/>
          <w:sz w:val="20"/>
          <w:szCs w:val="20"/>
        </w:rPr>
        <w:t>first.</w:t>
      </w:r>
      <w:r w:rsidR="002B77B8" w:rsidRPr="002B77B8">
        <w:rPr>
          <w:rFonts w:ascii="Arial" w:hAnsi="Arial" w:cs="Arial"/>
          <w:w w:val="105"/>
          <w:sz w:val="20"/>
          <w:szCs w:val="20"/>
        </w:rPr>
        <w:t xml:space="preserve"> </w:t>
      </w:r>
    </w:p>
    <w:p w14:paraId="116C3564" w14:textId="77777777" w:rsidR="00651B32" w:rsidRPr="0035529B" w:rsidRDefault="00651B32" w:rsidP="0035529B">
      <w:pPr>
        <w:pStyle w:val="BodyText"/>
        <w:spacing w:before="7"/>
        <w:jc w:val="both"/>
        <w:rPr>
          <w:rFonts w:ascii="Arial" w:hAnsi="Arial" w:cs="Arial"/>
          <w:sz w:val="20"/>
          <w:szCs w:val="20"/>
        </w:rPr>
      </w:pPr>
    </w:p>
    <w:p w14:paraId="7F48FBD1" w14:textId="5B750778" w:rsidR="00651B32" w:rsidRPr="0035529B" w:rsidRDefault="00426DAE" w:rsidP="0035529B">
      <w:pPr>
        <w:pStyle w:val="ListParagraph"/>
        <w:numPr>
          <w:ilvl w:val="0"/>
          <w:numId w:val="1"/>
        </w:numPr>
        <w:tabs>
          <w:tab w:val="left" w:pos="522"/>
        </w:tabs>
        <w:spacing w:line="252" w:lineRule="auto"/>
        <w:ind w:left="528" w:right="159" w:hanging="331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sz w:val="20"/>
          <w:szCs w:val="20"/>
        </w:rPr>
        <w:t xml:space="preserve">Under no circumstances will the SRCCF be held liable for any expenses incurred by </w:t>
      </w:r>
      <w:r w:rsidR="00EE3223" w:rsidRPr="0035529B">
        <w:rPr>
          <w:rFonts w:ascii="Arial" w:hAnsi="Arial" w:cs="Arial"/>
          <w:sz w:val="20"/>
          <w:szCs w:val="20"/>
        </w:rPr>
        <w:t>the organization</w:t>
      </w:r>
      <w:r w:rsidR="00E46886" w:rsidRPr="0035529B">
        <w:rPr>
          <w:rFonts w:ascii="Arial" w:hAnsi="Arial" w:cs="Arial"/>
          <w:sz w:val="20"/>
          <w:szCs w:val="20"/>
        </w:rPr>
        <w:t xml:space="preserve"> </w:t>
      </w:r>
      <w:r w:rsidR="00030841" w:rsidRPr="0035529B">
        <w:rPr>
          <w:rFonts w:ascii="Arial" w:hAnsi="Arial" w:cs="Arial"/>
          <w:sz w:val="20"/>
          <w:szCs w:val="20"/>
        </w:rPr>
        <w:t xml:space="preserve">and/or any of its members </w:t>
      </w:r>
      <w:r w:rsidRPr="0035529B">
        <w:rPr>
          <w:rFonts w:ascii="Arial" w:hAnsi="Arial" w:cs="Arial"/>
          <w:sz w:val="20"/>
          <w:szCs w:val="20"/>
        </w:rPr>
        <w:t>at any time, and/or for any reason. In the event the</w:t>
      </w:r>
      <w:r w:rsidR="00766F3F">
        <w:rPr>
          <w:rFonts w:ascii="Arial" w:hAnsi="Arial" w:cs="Arial"/>
          <w:sz w:val="20"/>
          <w:szCs w:val="20"/>
        </w:rPr>
        <w:t xml:space="preserve"> </w:t>
      </w:r>
      <w:r w:rsidR="00BF6164">
        <w:rPr>
          <w:rFonts w:ascii="Arial" w:hAnsi="Arial" w:cs="Arial"/>
          <w:sz w:val="20"/>
          <w:szCs w:val="20"/>
        </w:rPr>
        <w:t xml:space="preserve"> ______________________________________</w:t>
      </w:r>
      <w:r w:rsidR="00766F3F">
        <w:rPr>
          <w:rFonts w:ascii="Arial" w:hAnsi="Arial" w:cs="Arial"/>
          <w:sz w:val="20"/>
          <w:szCs w:val="20"/>
        </w:rPr>
        <w:t xml:space="preserve"> </w:t>
      </w:r>
      <w:r w:rsidRPr="0035529B">
        <w:rPr>
          <w:rFonts w:ascii="Arial" w:hAnsi="Arial" w:cs="Arial"/>
          <w:sz w:val="20"/>
          <w:szCs w:val="20"/>
        </w:rPr>
        <w:t xml:space="preserve">balance is not sufficient to pay the expenses of </w:t>
      </w:r>
      <w:r w:rsidR="00766F3F">
        <w:rPr>
          <w:rFonts w:ascii="Arial" w:hAnsi="Arial" w:cs="Arial"/>
          <w:sz w:val="20"/>
          <w:szCs w:val="20"/>
        </w:rPr>
        <w:t xml:space="preserve">the </w:t>
      </w:r>
      <w:r w:rsidR="00BF6164">
        <w:rPr>
          <w:rFonts w:ascii="Arial" w:hAnsi="Arial" w:cs="Arial"/>
          <w:sz w:val="20"/>
          <w:szCs w:val="20"/>
        </w:rPr>
        <w:t>______________________________________</w:t>
      </w:r>
      <w:r w:rsidR="00766F3F">
        <w:rPr>
          <w:rFonts w:ascii="Arial" w:hAnsi="Arial" w:cs="Arial"/>
          <w:w w:val="105"/>
          <w:sz w:val="20"/>
          <w:szCs w:val="20"/>
        </w:rPr>
        <w:t xml:space="preserve"> </w:t>
      </w:r>
      <w:r w:rsidR="005B34B6">
        <w:rPr>
          <w:rFonts w:ascii="Arial" w:hAnsi="Arial" w:cs="Arial"/>
          <w:w w:val="105"/>
          <w:sz w:val="20"/>
          <w:szCs w:val="20"/>
        </w:rPr>
        <w:t>financial commitments,</w:t>
      </w:r>
      <w:r w:rsidR="000235CF">
        <w:rPr>
          <w:rFonts w:ascii="Arial" w:hAnsi="Arial" w:cs="Arial"/>
          <w:sz w:val="20"/>
          <w:szCs w:val="20"/>
        </w:rPr>
        <w:t xml:space="preserve"> t</w:t>
      </w:r>
      <w:r w:rsidR="00F965C0">
        <w:rPr>
          <w:rFonts w:ascii="Arial" w:hAnsi="Arial" w:cs="Arial"/>
          <w:sz w:val="20"/>
          <w:szCs w:val="20"/>
        </w:rPr>
        <w:t>h</w:t>
      </w:r>
      <w:r w:rsidR="005B34B6">
        <w:rPr>
          <w:rFonts w:ascii="Arial" w:hAnsi="Arial" w:cs="Arial"/>
          <w:sz w:val="20"/>
          <w:szCs w:val="20"/>
        </w:rPr>
        <w:t xml:space="preserve">e representatives of the </w:t>
      </w:r>
      <w:r w:rsidR="00BF6164">
        <w:rPr>
          <w:rFonts w:ascii="Arial" w:hAnsi="Arial" w:cs="Arial"/>
          <w:sz w:val="20"/>
          <w:szCs w:val="20"/>
        </w:rPr>
        <w:lastRenderedPageBreak/>
        <w:t xml:space="preserve">________________________  </w:t>
      </w:r>
      <w:r w:rsidR="00F965C0">
        <w:rPr>
          <w:rFonts w:ascii="Arial" w:hAnsi="Arial" w:cs="Arial"/>
          <w:sz w:val="20"/>
          <w:szCs w:val="20"/>
        </w:rPr>
        <w:t xml:space="preserve">organization </w:t>
      </w:r>
      <w:r w:rsidRPr="0035529B">
        <w:rPr>
          <w:rFonts w:ascii="Arial" w:hAnsi="Arial" w:cs="Arial"/>
          <w:sz w:val="20"/>
          <w:szCs w:val="20"/>
        </w:rPr>
        <w:t>will secure alternative forms of</w:t>
      </w:r>
      <w:r w:rsidRPr="0035529B">
        <w:rPr>
          <w:rFonts w:ascii="Arial" w:hAnsi="Arial" w:cs="Arial"/>
          <w:spacing w:val="45"/>
          <w:sz w:val="20"/>
          <w:szCs w:val="20"/>
        </w:rPr>
        <w:t xml:space="preserve"> </w:t>
      </w:r>
      <w:r w:rsidRPr="0035529B">
        <w:rPr>
          <w:rFonts w:ascii="Arial" w:hAnsi="Arial" w:cs="Arial"/>
          <w:sz w:val="20"/>
          <w:szCs w:val="20"/>
        </w:rPr>
        <w:t>payment.</w:t>
      </w:r>
    </w:p>
    <w:p w14:paraId="2DF16D80" w14:textId="77777777" w:rsidR="00651B32" w:rsidRPr="0035529B" w:rsidRDefault="00651B32" w:rsidP="0035529B">
      <w:pPr>
        <w:pStyle w:val="BodyText"/>
        <w:spacing w:before="3"/>
        <w:jc w:val="both"/>
        <w:rPr>
          <w:rFonts w:ascii="Arial" w:hAnsi="Arial" w:cs="Arial"/>
          <w:sz w:val="20"/>
          <w:szCs w:val="20"/>
        </w:rPr>
      </w:pPr>
    </w:p>
    <w:p w14:paraId="58D38ACB" w14:textId="7D4E3F1F" w:rsidR="0035529B" w:rsidRPr="005015F6" w:rsidRDefault="00426DAE" w:rsidP="00800B88">
      <w:pPr>
        <w:pStyle w:val="ListParagraph"/>
        <w:numPr>
          <w:ilvl w:val="0"/>
          <w:numId w:val="1"/>
        </w:numPr>
        <w:tabs>
          <w:tab w:val="left" w:pos="536"/>
        </w:tabs>
        <w:spacing w:line="249" w:lineRule="auto"/>
        <w:ind w:left="528" w:right="149" w:hanging="316"/>
        <w:jc w:val="both"/>
        <w:rPr>
          <w:rFonts w:ascii="Arial" w:hAnsi="Arial" w:cs="Arial"/>
          <w:sz w:val="20"/>
          <w:szCs w:val="20"/>
        </w:rPr>
      </w:pPr>
      <w:r w:rsidRPr="005015F6">
        <w:rPr>
          <w:rFonts w:ascii="Arial" w:hAnsi="Arial" w:cs="Arial"/>
          <w:sz w:val="20"/>
          <w:szCs w:val="20"/>
        </w:rPr>
        <w:t>In accordance with the specific directions received from the</w:t>
      </w:r>
      <w:r w:rsidR="00EE3223" w:rsidRPr="005015F6">
        <w:rPr>
          <w:rFonts w:ascii="Arial" w:hAnsi="Arial" w:cs="Arial"/>
          <w:sz w:val="20"/>
          <w:szCs w:val="20"/>
        </w:rPr>
        <w:t xml:space="preserve"> </w:t>
      </w:r>
      <w:r w:rsidR="00A966AE" w:rsidRPr="005015F6">
        <w:rPr>
          <w:rFonts w:ascii="Arial" w:hAnsi="Arial" w:cs="Arial"/>
          <w:sz w:val="20"/>
          <w:szCs w:val="20"/>
        </w:rPr>
        <w:t>D</w:t>
      </w:r>
      <w:r w:rsidR="00030841" w:rsidRPr="005015F6">
        <w:rPr>
          <w:rFonts w:ascii="Arial" w:hAnsi="Arial" w:cs="Arial"/>
          <w:sz w:val="20"/>
          <w:szCs w:val="20"/>
        </w:rPr>
        <w:t>esignated</w:t>
      </w:r>
      <w:r w:rsidRPr="005015F6">
        <w:rPr>
          <w:rFonts w:ascii="Arial" w:hAnsi="Arial" w:cs="Arial"/>
          <w:sz w:val="20"/>
          <w:szCs w:val="20"/>
        </w:rPr>
        <w:t xml:space="preserve"> </w:t>
      </w:r>
      <w:r w:rsidR="00A966AE" w:rsidRPr="005015F6">
        <w:rPr>
          <w:rFonts w:ascii="Arial" w:hAnsi="Arial" w:cs="Arial"/>
          <w:sz w:val="20"/>
          <w:szCs w:val="20"/>
        </w:rPr>
        <w:t>Contact</w:t>
      </w:r>
      <w:r w:rsidRPr="005015F6">
        <w:rPr>
          <w:rFonts w:ascii="Arial" w:hAnsi="Arial" w:cs="Arial"/>
          <w:sz w:val="20"/>
          <w:szCs w:val="20"/>
        </w:rPr>
        <w:t xml:space="preserve">, the SRCCF will make prompt payment to the extent possible using only the </w:t>
      </w:r>
      <w:r w:rsidR="00BF6164">
        <w:rPr>
          <w:rFonts w:ascii="Arial" w:hAnsi="Arial" w:cs="Arial"/>
          <w:sz w:val="20"/>
          <w:szCs w:val="20"/>
        </w:rPr>
        <w:t xml:space="preserve">__________________________________ </w:t>
      </w:r>
      <w:r w:rsidR="003B6767" w:rsidRPr="005015F6">
        <w:rPr>
          <w:rFonts w:ascii="Arial" w:hAnsi="Arial" w:cs="Arial"/>
          <w:sz w:val="20"/>
          <w:szCs w:val="20"/>
        </w:rPr>
        <w:t>Fun</w:t>
      </w:r>
      <w:r w:rsidR="00E46886" w:rsidRPr="005015F6">
        <w:rPr>
          <w:rFonts w:ascii="Arial" w:hAnsi="Arial" w:cs="Arial"/>
          <w:sz w:val="20"/>
          <w:szCs w:val="20"/>
        </w:rPr>
        <w:t>d. Disb</w:t>
      </w:r>
      <w:r w:rsidRPr="005015F6">
        <w:rPr>
          <w:rFonts w:ascii="Arial" w:hAnsi="Arial" w:cs="Arial"/>
          <w:sz w:val="20"/>
          <w:szCs w:val="20"/>
        </w:rPr>
        <w:t>ursements will be restricted to expenses accompanied by documentation of relevance to the</w:t>
      </w:r>
      <w:r w:rsidR="00EE3223" w:rsidRPr="005015F6">
        <w:rPr>
          <w:rFonts w:ascii="Arial" w:hAnsi="Arial" w:cs="Arial"/>
          <w:sz w:val="20"/>
          <w:szCs w:val="20"/>
        </w:rPr>
        <w:t xml:space="preserve"> </w:t>
      </w:r>
      <w:r w:rsidR="00DE2607" w:rsidRPr="005015F6">
        <w:rPr>
          <w:rFonts w:ascii="Arial" w:hAnsi="Arial" w:cs="Arial"/>
          <w:sz w:val="20"/>
          <w:szCs w:val="20"/>
        </w:rPr>
        <w:t xml:space="preserve">Fund’s </w:t>
      </w:r>
      <w:r w:rsidR="00030841" w:rsidRPr="005015F6">
        <w:rPr>
          <w:rFonts w:ascii="Arial" w:hAnsi="Arial" w:cs="Arial"/>
          <w:sz w:val="20"/>
          <w:szCs w:val="20"/>
        </w:rPr>
        <w:t>a</w:t>
      </w:r>
      <w:r w:rsidR="00E46886" w:rsidRPr="005015F6">
        <w:rPr>
          <w:rFonts w:ascii="Arial" w:hAnsi="Arial" w:cs="Arial"/>
          <w:sz w:val="20"/>
          <w:szCs w:val="20"/>
        </w:rPr>
        <w:t>ctivities.</w:t>
      </w:r>
    </w:p>
    <w:p w14:paraId="5559CD4D" w14:textId="77777777" w:rsidR="00651B32" w:rsidRPr="0035529B" w:rsidRDefault="00651B32" w:rsidP="0035529B">
      <w:pPr>
        <w:pStyle w:val="BodyText"/>
        <w:spacing w:before="1"/>
        <w:jc w:val="both"/>
        <w:rPr>
          <w:rFonts w:ascii="Arial" w:hAnsi="Arial" w:cs="Arial"/>
          <w:sz w:val="20"/>
          <w:szCs w:val="20"/>
        </w:rPr>
      </w:pPr>
    </w:p>
    <w:p w14:paraId="7125DE02" w14:textId="3884F968" w:rsidR="00651B32" w:rsidRPr="0035529B" w:rsidRDefault="00426DAE" w:rsidP="0035529B">
      <w:pPr>
        <w:pStyle w:val="ListParagraph"/>
        <w:numPr>
          <w:ilvl w:val="0"/>
          <w:numId w:val="1"/>
        </w:numPr>
        <w:tabs>
          <w:tab w:val="left" w:pos="544"/>
        </w:tabs>
        <w:spacing w:line="249" w:lineRule="auto"/>
        <w:ind w:left="536" w:hanging="324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w w:val="105"/>
          <w:sz w:val="20"/>
          <w:szCs w:val="20"/>
        </w:rPr>
        <w:t>SRCCF</w:t>
      </w:r>
      <w:r w:rsidRPr="0035529B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and</w:t>
      </w:r>
      <w:r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the</w:t>
      </w:r>
      <w:r w:rsidR="00796250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BF6164">
        <w:rPr>
          <w:rFonts w:ascii="Arial" w:hAnsi="Arial" w:cs="Arial"/>
          <w:spacing w:val="-8"/>
          <w:w w:val="105"/>
          <w:sz w:val="20"/>
          <w:szCs w:val="20"/>
        </w:rPr>
        <w:t>__________________________________</w:t>
      </w:r>
      <w:r w:rsidR="005B34B6">
        <w:rPr>
          <w:rFonts w:ascii="Arial" w:hAnsi="Arial" w:cs="Arial"/>
          <w:w w:val="105"/>
          <w:sz w:val="20"/>
          <w:szCs w:val="20"/>
        </w:rPr>
        <w:t xml:space="preserve"> </w:t>
      </w:r>
      <w:r w:rsidR="0053325F" w:rsidRPr="0035529B">
        <w:rPr>
          <w:rFonts w:ascii="Arial" w:hAnsi="Arial" w:cs="Arial"/>
          <w:spacing w:val="-8"/>
          <w:w w:val="105"/>
          <w:sz w:val="20"/>
          <w:szCs w:val="20"/>
        </w:rPr>
        <w:t xml:space="preserve">financial representative </w:t>
      </w:r>
      <w:r w:rsidR="00E46886" w:rsidRPr="0035529B">
        <w:rPr>
          <w:rFonts w:ascii="Arial" w:hAnsi="Arial" w:cs="Arial"/>
          <w:spacing w:val="-8"/>
          <w:w w:val="105"/>
          <w:sz w:val="20"/>
          <w:szCs w:val="20"/>
        </w:rPr>
        <w:t>w</w:t>
      </w:r>
      <w:r w:rsidRPr="0035529B">
        <w:rPr>
          <w:rFonts w:ascii="Arial" w:hAnsi="Arial" w:cs="Arial"/>
          <w:w w:val="105"/>
          <w:sz w:val="20"/>
          <w:szCs w:val="20"/>
        </w:rPr>
        <w:t>ill</w:t>
      </w:r>
      <w:r w:rsidRPr="0035529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maintain</w:t>
      </w:r>
      <w:r w:rsidRPr="0035529B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all</w:t>
      </w:r>
      <w:r w:rsidRPr="0035529B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financial</w:t>
      </w:r>
      <w:r w:rsidRPr="0035529B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records</w:t>
      </w:r>
      <w:r w:rsidRPr="0035529B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58030B" w:rsidRPr="0035529B">
        <w:rPr>
          <w:rFonts w:ascii="Arial" w:hAnsi="Arial" w:cs="Arial"/>
          <w:w w:val="105"/>
          <w:sz w:val="20"/>
          <w:szCs w:val="20"/>
        </w:rPr>
        <w:t>per</w:t>
      </w:r>
      <w:r w:rsidRPr="0035529B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>generally</w:t>
      </w:r>
      <w:r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35529B">
        <w:rPr>
          <w:rFonts w:ascii="Arial" w:hAnsi="Arial" w:cs="Arial"/>
          <w:w w:val="105"/>
          <w:sz w:val="20"/>
          <w:szCs w:val="20"/>
        </w:rPr>
        <w:t xml:space="preserve">accepted accounting principles, retain records </w:t>
      </w:r>
      <w:r w:rsidR="0053325F" w:rsidRPr="0035529B">
        <w:rPr>
          <w:rFonts w:ascii="Arial" w:hAnsi="Arial" w:cs="Arial"/>
          <w:w w:val="105"/>
          <w:sz w:val="20"/>
          <w:szCs w:val="20"/>
        </w:rPr>
        <w:t>as</w:t>
      </w:r>
      <w:r w:rsidRPr="0035529B">
        <w:rPr>
          <w:rFonts w:ascii="Arial" w:hAnsi="Arial" w:cs="Arial"/>
          <w:w w:val="105"/>
          <w:sz w:val="20"/>
          <w:szCs w:val="20"/>
        </w:rPr>
        <w:t xml:space="preserve"> required by law, and make records available to auditors as required by</w:t>
      </w:r>
      <w:r w:rsidRPr="0035529B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E46886" w:rsidRPr="0035529B">
        <w:rPr>
          <w:rFonts w:ascii="Arial" w:hAnsi="Arial" w:cs="Arial"/>
          <w:spacing w:val="15"/>
          <w:w w:val="105"/>
          <w:sz w:val="20"/>
          <w:szCs w:val="20"/>
        </w:rPr>
        <w:t>l</w:t>
      </w:r>
      <w:r w:rsidRPr="0035529B">
        <w:rPr>
          <w:rFonts w:ascii="Arial" w:hAnsi="Arial" w:cs="Arial"/>
          <w:w w:val="105"/>
          <w:sz w:val="20"/>
          <w:szCs w:val="20"/>
        </w:rPr>
        <w:t>aw.</w:t>
      </w:r>
    </w:p>
    <w:p w14:paraId="328C49C5" w14:textId="5CA68146" w:rsidR="00651B32" w:rsidRPr="0035529B" w:rsidRDefault="008755A7" w:rsidP="0035529B">
      <w:pPr>
        <w:pStyle w:val="ListParagraph"/>
        <w:numPr>
          <w:ilvl w:val="0"/>
          <w:numId w:val="1"/>
        </w:numPr>
        <w:tabs>
          <w:tab w:val="left" w:pos="412"/>
        </w:tabs>
        <w:spacing w:before="152" w:line="249" w:lineRule="auto"/>
        <w:ind w:left="404" w:right="122" w:hanging="3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  </w:t>
      </w:r>
      <w:r w:rsidR="00426DAE" w:rsidRPr="0035529B">
        <w:rPr>
          <w:rFonts w:ascii="Arial" w:hAnsi="Arial" w:cs="Arial"/>
          <w:w w:val="105"/>
          <w:sz w:val="20"/>
          <w:szCs w:val="20"/>
        </w:rPr>
        <w:t>SRCCF</w:t>
      </w:r>
      <w:r w:rsidR="00426DAE" w:rsidRPr="0035529B">
        <w:rPr>
          <w:rFonts w:ascii="Arial" w:hAnsi="Arial" w:cs="Arial"/>
          <w:spacing w:val="-23"/>
          <w:w w:val="105"/>
          <w:sz w:val="20"/>
          <w:szCs w:val="20"/>
        </w:rPr>
        <w:t xml:space="preserve"> </w:t>
      </w:r>
      <w:r w:rsidR="00EE3223" w:rsidRPr="0035529B">
        <w:rPr>
          <w:rFonts w:ascii="Arial" w:hAnsi="Arial" w:cs="Arial"/>
          <w:w w:val="105"/>
          <w:sz w:val="20"/>
          <w:szCs w:val="20"/>
        </w:rPr>
        <w:t>w</w:t>
      </w:r>
      <w:r w:rsidR="00426DAE" w:rsidRPr="0035529B">
        <w:rPr>
          <w:rFonts w:ascii="Arial" w:hAnsi="Arial" w:cs="Arial"/>
          <w:w w:val="105"/>
          <w:sz w:val="20"/>
          <w:szCs w:val="20"/>
        </w:rPr>
        <w:t>ill</w:t>
      </w:r>
      <w:r w:rsidR="00426DAE" w:rsidRPr="0035529B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reflect</w:t>
      </w:r>
      <w:r w:rsidR="00426DAE" w:rsidRPr="0035529B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activities</w:t>
      </w:r>
      <w:r w:rsidR="00426DAE" w:rsidRPr="0035529B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to</w:t>
      </w:r>
      <w:r w:rsidR="00426DAE" w:rsidRPr="0035529B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the</w:t>
      </w:r>
      <w:r w:rsidR="00426DAE" w:rsidRPr="0035529B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extent</w:t>
      </w:r>
      <w:r w:rsidR="00426DAE" w:rsidRPr="0035529B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required,</w:t>
      </w:r>
      <w:r w:rsidR="00426DAE" w:rsidRPr="0035529B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on</w:t>
      </w:r>
      <w:r w:rsidR="00426DAE" w:rsidRPr="0035529B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="005D5F96" w:rsidRPr="0035529B">
        <w:rPr>
          <w:rFonts w:ascii="Arial" w:hAnsi="Arial" w:cs="Arial"/>
          <w:w w:val="105"/>
          <w:sz w:val="20"/>
          <w:szCs w:val="20"/>
        </w:rPr>
        <w:t>its</w:t>
      </w:r>
      <w:r w:rsidR="00426DAE" w:rsidRPr="0035529B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state</w:t>
      </w:r>
      <w:r w:rsidR="00426DAE" w:rsidRPr="0035529B">
        <w:rPr>
          <w:rFonts w:ascii="Arial" w:hAnsi="Arial" w:cs="Arial"/>
          <w:spacing w:val="-2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and</w:t>
      </w:r>
      <w:r w:rsidR="00426DAE" w:rsidRPr="0035529B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federal government tax returns and financial reports. All disbursements from the </w:t>
      </w:r>
      <w:r w:rsidR="00E46886" w:rsidRPr="0035529B">
        <w:rPr>
          <w:rFonts w:ascii="Arial" w:hAnsi="Arial" w:cs="Arial"/>
          <w:w w:val="105"/>
          <w:sz w:val="20"/>
          <w:szCs w:val="20"/>
        </w:rPr>
        <w:t>Fund</w:t>
      </w:r>
      <w:r w:rsidR="00426DAE" w:rsidRPr="0035529B">
        <w:rPr>
          <w:rFonts w:ascii="Arial" w:hAnsi="Arial" w:cs="Arial"/>
          <w:w w:val="105"/>
          <w:sz w:val="20"/>
          <w:szCs w:val="20"/>
        </w:rPr>
        <w:t xml:space="preserve"> shall be treated</w:t>
      </w:r>
      <w:r w:rsidR="00426DAE" w:rsidRPr="0035529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as</w:t>
      </w:r>
      <w:r w:rsidR="00426DAE" w:rsidRPr="0035529B">
        <w:rPr>
          <w:rFonts w:ascii="Arial" w:hAnsi="Arial" w:cs="Arial"/>
          <w:spacing w:val="-22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payments</w:t>
      </w:r>
      <w:r w:rsidR="00426DAE" w:rsidRPr="0035529B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made</w:t>
      </w:r>
      <w:r w:rsidR="00426DAE" w:rsidRPr="0035529B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on</w:t>
      </w:r>
      <w:r w:rsidR="00426DAE" w:rsidRPr="0035529B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behalf</w:t>
      </w:r>
      <w:r w:rsidR="00426DAE" w:rsidRPr="0035529B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of</w:t>
      </w:r>
      <w:r w:rsidR="00426DAE" w:rsidRPr="0035529B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the</w:t>
      </w:r>
      <w:r w:rsidR="00426DAE" w:rsidRPr="0035529B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="00E46886" w:rsidRPr="0035529B">
        <w:rPr>
          <w:rFonts w:ascii="Arial" w:hAnsi="Arial" w:cs="Arial"/>
          <w:spacing w:val="-9"/>
          <w:w w:val="105"/>
          <w:sz w:val="20"/>
          <w:szCs w:val="20"/>
        </w:rPr>
        <w:t>Fund.</w:t>
      </w:r>
      <w:r w:rsidR="00426DAE" w:rsidRPr="0035529B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The</w:t>
      </w:r>
      <w:r w:rsidR="00426DAE" w:rsidRPr="0035529B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Designated</w:t>
      </w:r>
      <w:r w:rsidR="00426DAE" w:rsidRPr="0035529B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AB18B5" w:rsidRPr="0035529B">
        <w:rPr>
          <w:rFonts w:ascii="Arial" w:hAnsi="Arial" w:cs="Arial"/>
          <w:spacing w:val="3"/>
          <w:w w:val="105"/>
          <w:sz w:val="20"/>
          <w:szCs w:val="20"/>
        </w:rPr>
        <w:t xml:space="preserve">Contact </w:t>
      </w:r>
      <w:r w:rsidR="00426DAE" w:rsidRPr="0035529B">
        <w:rPr>
          <w:rFonts w:ascii="Arial" w:hAnsi="Arial" w:cs="Arial"/>
          <w:w w:val="105"/>
          <w:sz w:val="20"/>
          <w:szCs w:val="20"/>
        </w:rPr>
        <w:t>will</w:t>
      </w:r>
      <w:r w:rsidR="00426DAE" w:rsidRPr="0035529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provide</w:t>
      </w:r>
      <w:r w:rsidR="00426DAE" w:rsidRPr="0035529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the SRCCF with proper documentation to accomplish</w:t>
      </w:r>
      <w:r w:rsidR="00426DAE" w:rsidRPr="0035529B">
        <w:rPr>
          <w:rFonts w:ascii="Arial" w:hAnsi="Arial" w:cs="Arial"/>
          <w:spacing w:val="-3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this.</w:t>
      </w:r>
    </w:p>
    <w:p w14:paraId="4AF6CF0D" w14:textId="77777777" w:rsidR="00651B32" w:rsidRPr="0035529B" w:rsidRDefault="00651B32" w:rsidP="0035529B">
      <w:pPr>
        <w:pStyle w:val="BodyText"/>
        <w:spacing w:before="5"/>
        <w:jc w:val="both"/>
        <w:rPr>
          <w:rFonts w:ascii="Arial" w:hAnsi="Arial" w:cs="Arial"/>
          <w:sz w:val="20"/>
          <w:szCs w:val="20"/>
        </w:rPr>
      </w:pPr>
    </w:p>
    <w:p w14:paraId="7972004F" w14:textId="60EC63EF" w:rsidR="00651B32" w:rsidRPr="0035529B" w:rsidRDefault="008755A7" w:rsidP="0035529B">
      <w:pPr>
        <w:pStyle w:val="ListParagraph"/>
        <w:numPr>
          <w:ilvl w:val="0"/>
          <w:numId w:val="1"/>
        </w:numPr>
        <w:tabs>
          <w:tab w:val="left" w:pos="412"/>
        </w:tabs>
        <w:spacing w:line="244" w:lineRule="auto"/>
        <w:ind w:left="404" w:right="107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  </w:t>
      </w:r>
      <w:r w:rsidR="00426DAE" w:rsidRPr="0035529B">
        <w:rPr>
          <w:rFonts w:ascii="Arial" w:hAnsi="Arial" w:cs="Arial"/>
          <w:w w:val="105"/>
          <w:sz w:val="20"/>
          <w:szCs w:val="20"/>
        </w:rPr>
        <w:t>Evidence of insurance, naming the Starved Rock County Community Foundation as an Additional Insured must be secured and copies of the endorsement provided to the SRCCF at least</w:t>
      </w:r>
      <w:r w:rsidR="00426DAE" w:rsidRPr="0035529B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four</w:t>
      </w:r>
      <w:r w:rsidR="00426DAE" w:rsidRPr="0035529B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spacing w:val="-3"/>
          <w:w w:val="105"/>
          <w:sz w:val="20"/>
          <w:szCs w:val="20"/>
        </w:rPr>
        <w:t>(4)</w:t>
      </w:r>
      <w:r w:rsidR="00426DAE" w:rsidRPr="0035529B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weeks</w:t>
      </w:r>
      <w:r w:rsidR="00426DAE" w:rsidRPr="0035529B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prior</w:t>
      </w:r>
      <w:r w:rsidR="00426DAE" w:rsidRPr="0035529B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to</w:t>
      </w:r>
      <w:r w:rsidR="00426DAE" w:rsidRPr="0035529B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any</w:t>
      </w:r>
      <w:r w:rsidR="00426DAE" w:rsidRPr="0035529B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event</w:t>
      </w:r>
      <w:r w:rsidR="00426DAE" w:rsidRPr="0035529B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of</w:t>
      </w:r>
      <w:r w:rsidR="00426DAE" w:rsidRPr="0035529B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="00796250">
        <w:rPr>
          <w:rFonts w:ascii="Arial" w:hAnsi="Arial" w:cs="Arial"/>
          <w:spacing w:val="-21"/>
          <w:w w:val="105"/>
          <w:sz w:val="20"/>
          <w:szCs w:val="20"/>
        </w:rPr>
        <w:t xml:space="preserve"> </w:t>
      </w:r>
      <w:r w:rsidR="005B34B6">
        <w:rPr>
          <w:rFonts w:ascii="Arial" w:hAnsi="Arial" w:cs="Arial"/>
          <w:spacing w:val="-21"/>
          <w:w w:val="105"/>
          <w:sz w:val="20"/>
          <w:szCs w:val="20"/>
        </w:rPr>
        <w:t>the</w:t>
      </w:r>
      <w:r w:rsidR="005B34B6" w:rsidRPr="005B34B6">
        <w:rPr>
          <w:rFonts w:ascii="Arial" w:hAnsi="Arial" w:cs="Arial"/>
          <w:w w:val="105"/>
          <w:sz w:val="20"/>
          <w:szCs w:val="20"/>
        </w:rPr>
        <w:t xml:space="preserve"> </w:t>
      </w:r>
      <w:r w:rsidR="00BF6164">
        <w:rPr>
          <w:rFonts w:ascii="Arial" w:hAnsi="Arial" w:cs="Arial"/>
          <w:w w:val="105"/>
          <w:sz w:val="20"/>
          <w:szCs w:val="20"/>
        </w:rPr>
        <w:t xml:space="preserve">____________________________________ </w:t>
      </w:r>
      <w:r w:rsidR="00F10A0A" w:rsidRPr="0035529B">
        <w:rPr>
          <w:rFonts w:ascii="Arial" w:hAnsi="Arial" w:cs="Arial"/>
          <w:sz w:val="20"/>
          <w:szCs w:val="20"/>
        </w:rPr>
        <w:t xml:space="preserve">or any of its </w:t>
      </w:r>
      <w:r w:rsidR="00AB18B5" w:rsidRPr="0035529B">
        <w:rPr>
          <w:rFonts w:ascii="Arial" w:hAnsi="Arial" w:cs="Arial"/>
          <w:sz w:val="20"/>
          <w:szCs w:val="20"/>
        </w:rPr>
        <w:t>representatives</w:t>
      </w:r>
      <w:r w:rsidR="00E46886" w:rsidRPr="0035529B">
        <w:rPr>
          <w:rFonts w:ascii="Arial" w:hAnsi="Arial" w:cs="Arial"/>
          <w:spacing w:val="-12"/>
          <w:w w:val="105"/>
          <w:sz w:val="20"/>
          <w:szCs w:val="20"/>
        </w:rPr>
        <w:t>.</w:t>
      </w:r>
    </w:p>
    <w:p w14:paraId="2582C7B1" w14:textId="77777777" w:rsidR="00FA5F4C" w:rsidRPr="0035529B" w:rsidRDefault="00FA5F4C" w:rsidP="0035529B">
      <w:pPr>
        <w:pStyle w:val="ListParagraph"/>
        <w:rPr>
          <w:rFonts w:ascii="Arial" w:hAnsi="Arial" w:cs="Arial"/>
          <w:sz w:val="20"/>
          <w:szCs w:val="20"/>
        </w:rPr>
      </w:pPr>
    </w:p>
    <w:p w14:paraId="2533A7D8" w14:textId="3957EA69" w:rsidR="00FA5F4C" w:rsidRPr="0035529B" w:rsidRDefault="008755A7" w:rsidP="0035529B">
      <w:pPr>
        <w:pStyle w:val="ListParagraph"/>
        <w:numPr>
          <w:ilvl w:val="0"/>
          <w:numId w:val="1"/>
        </w:numPr>
        <w:tabs>
          <w:tab w:val="left" w:pos="412"/>
        </w:tabs>
        <w:spacing w:line="244" w:lineRule="auto"/>
        <w:ind w:left="404" w:right="107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5F4C" w:rsidRPr="0035529B">
        <w:rPr>
          <w:rFonts w:ascii="Arial" w:hAnsi="Arial" w:cs="Arial"/>
          <w:sz w:val="20"/>
          <w:szCs w:val="20"/>
        </w:rPr>
        <w:t xml:space="preserve">No unauthorized use of the SRCCF name, logo, website, social, </w:t>
      </w:r>
      <w:r w:rsidR="00361EBD" w:rsidRPr="0035529B">
        <w:rPr>
          <w:rFonts w:ascii="Arial" w:hAnsi="Arial" w:cs="Arial"/>
          <w:sz w:val="20"/>
          <w:szCs w:val="20"/>
        </w:rPr>
        <w:t>print,</w:t>
      </w:r>
      <w:r w:rsidR="00FA5F4C" w:rsidRPr="0035529B">
        <w:rPr>
          <w:rFonts w:ascii="Arial" w:hAnsi="Arial" w:cs="Arial"/>
          <w:sz w:val="20"/>
          <w:szCs w:val="20"/>
        </w:rPr>
        <w:t xml:space="preserve"> or verbal media, or other properties of the SRCCF may be used by the</w:t>
      </w:r>
      <w:r w:rsidR="005B34B6">
        <w:rPr>
          <w:rFonts w:ascii="Arial" w:hAnsi="Arial" w:cs="Arial"/>
          <w:sz w:val="20"/>
          <w:szCs w:val="20"/>
        </w:rPr>
        <w:t xml:space="preserve"> </w:t>
      </w:r>
      <w:r w:rsidR="005B34B6" w:rsidRPr="005B34B6">
        <w:rPr>
          <w:rFonts w:ascii="Arial" w:hAnsi="Arial" w:cs="Arial"/>
          <w:w w:val="105"/>
          <w:sz w:val="20"/>
          <w:szCs w:val="20"/>
        </w:rPr>
        <w:t xml:space="preserve"> </w:t>
      </w:r>
      <w:r w:rsidR="00BF6164">
        <w:rPr>
          <w:rFonts w:ascii="Arial" w:hAnsi="Arial" w:cs="Arial"/>
          <w:w w:val="105"/>
          <w:sz w:val="20"/>
          <w:szCs w:val="20"/>
        </w:rPr>
        <w:t>___________________________</w:t>
      </w:r>
      <w:r w:rsidR="005B34B6">
        <w:rPr>
          <w:rFonts w:ascii="Arial" w:hAnsi="Arial" w:cs="Arial"/>
          <w:w w:val="105"/>
          <w:sz w:val="20"/>
          <w:szCs w:val="20"/>
        </w:rPr>
        <w:t xml:space="preserve"> </w:t>
      </w:r>
      <w:r w:rsidR="008A165B" w:rsidRPr="0035529B">
        <w:rPr>
          <w:rFonts w:ascii="Arial" w:hAnsi="Arial" w:cs="Arial"/>
          <w:sz w:val="20"/>
          <w:szCs w:val="20"/>
        </w:rPr>
        <w:t xml:space="preserve"> initiative. </w:t>
      </w:r>
      <w:r w:rsidR="00FA5F4C" w:rsidRPr="0035529B">
        <w:rPr>
          <w:rFonts w:ascii="Arial" w:hAnsi="Arial" w:cs="Arial"/>
          <w:sz w:val="20"/>
          <w:szCs w:val="20"/>
        </w:rPr>
        <w:t xml:space="preserve">Use of any of the above must be requested in writing and approved by the SRCCF </w:t>
      </w:r>
      <w:r w:rsidR="00BC744F" w:rsidRPr="0035529B">
        <w:rPr>
          <w:rFonts w:ascii="Arial" w:hAnsi="Arial" w:cs="Arial"/>
          <w:sz w:val="20"/>
          <w:szCs w:val="20"/>
        </w:rPr>
        <w:t xml:space="preserve">President/CEO </w:t>
      </w:r>
      <w:r w:rsidR="00FA5F4C" w:rsidRPr="0035529B">
        <w:rPr>
          <w:rFonts w:ascii="Arial" w:hAnsi="Arial" w:cs="Arial"/>
          <w:sz w:val="20"/>
          <w:szCs w:val="20"/>
        </w:rPr>
        <w:t xml:space="preserve">prior to use. </w:t>
      </w:r>
    </w:p>
    <w:p w14:paraId="49BADB71" w14:textId="77777777" w:rsidR="00651B32" w:rsidRPr="0035529B" w:rsidRDefault="00651B32" w:rsidP="0035529B">
      <w:pPr>
        <w:pStyle w:val="BodyText"/>
        <w:spacing w:before="9"/>
        <w:jc w:val="both"/>
        <w:rPr>
          <w:rFonts w:ascii="Arial" w:hAnsi="Arial" w:cs="Arial"/>
          <w:sz w:val="20"/>
          <w:szCs w:val="20"/>
        </w:rPr>
      </w:pPr>
    </w:p>
    <w:p w14:paraId="20814CF4" w14:textId="2F9F8AC1" w:rsidR="00651B32" w:rsidRPr="0035529B" w:rsidRDefault="008755A7" w:rsidP="0035529B">
      <w:pPr>
        <w:pStyle w:val="ListParagraph"/>
        <w:numPr>
          <w:ilvl w:val="0"/>
          <w:numId w:val="1"/>
        </w:numPr>
        <w:tabs>
          <w:tab w:val="left" w:pos="456"/>
        </w:tabs>
        <w:spacing w:line="244" w:lineRule="exact"/>
        <w:ind w:left="412" w:right="111" w:hanging="3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This</w:t>
      </w:r>
      <w:r w:rsidR="00426DAE" w:rsidRPr="0035529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agreement</w:t>
      </w:r>
      <w:r w:rsidR="00426DAE" w:rsidRPr="0035529B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will</w:t>
      </w:r>
      <w:r w:rsidR="00426DAE" w:rsidRPr="0035529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be</w:t>
      </w:r>
      <w:r w:rsidR="00426DAE" w:rsidRPr="0035529B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subject</w:t>
      </w:r>
      <w:r w:rsidR="00426DAE" w:rsidRPr="0035529B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to</w:t>
      </w:r>
      <w:r w:rsidR="00426DAE" w:rsidRPr="0035529B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review</w:t>
      </w:r>
      <w:r w:rsidR="00426DAE" w:rsidRPr="0035529B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every</w:t>
      </w:r>
      <w:r w:rsidR="00426DAE" w:rsidRPr="0035529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30</w:t>
      </w:r>
      <w:r w:rsidR="00426DAE" w:rsidRPr="0035529B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days,</w:t>
      </w:r>
      <w:r w:rsidR="00426DAE" w:rsidRPr="0035529B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and</w:t>
      </w:r>
      <w:r w:rsidR="00426DAE" w:rsidRPr="0035529B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will</w:t>
      </w:r>
      <w:r w:rsidR="00426DAE" w:rsidRPr="0035529B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terminate</w:t>
      </w:r>
      <w:r w:rsidR="00426DAE" w:rsidRPr="0035529B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if</w:t>
      </w:r>
      <w:r w:rsidR="00E46886" w:rsidRPr="0035529B">
        <w:rPr>
          <w:rFonts w:ascii="Arial" w:hAnsi="Arial" w:cs="Arial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any</w:t>
      </w:r>
      <w:r w:rsidR="00426DAE" w:rsidRPr="0035529B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of</w:t>
      </w:r>
      <w:r w:rsidR="00426DAE" w:rsidRPr="0035529B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the</w:t>
      </w:r>
      <w:r w:rsidR="00426DAE" w:rsidRPr="0035529B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following events</w:t>
      </w:r>
      <w:r w:rsidR="00426DAE" w:rsidRPr="0035529B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w w:val="105"/>
          <w:sz w:val="20"/>
          <w:szCs w:val="20"/>
        </w:rPr>
        <w:t>occur:</w:t>
      </w:r>
    </w:p>
    <w:p w14:paraId="1B71EA62" w14:textId="77777777" w:rsidR="00651B32" w:rsidRPr="0035529B" w:rsidRDefault="00651B32" w:rsidP="0035529B">
      <w:pPr>
        <w:pStyle w:val="BodyText"/>
        <w:spacing w:before="6"/>
        <w:jc w:val="both"/>
        <w:rPr>
          <w:rFonts w:ascii="Arial" w:hAnsi="Arial" w:cs="Arial"/>
          <w:sz w:val="20"/>
          <w:szCs w:val="20"/>
        </w:rPr>
      </w:pPr>
    </w:p>
    <w:p w14:paraId="7C397ED9" w14:textId="1DD1B47A" w:rsidR="00651B32" w:rsidRPr="0035529B" w:rsidRDefault="00426DAE" w:rsidP="0035529B">
      <w:pPr>
        <w:pStyle w:val="ListParagraph"/>
        <w:numPr>
          <w:ilvl w:val="1"/>
          <w:numId w:val="1"/>
        </w:numPr>
        <w:tabs>
          <w:tab w:val="left" w:pos="1449"/>
        </w:tabs>
        <w:spacing w:before="1" w:line="249" w:lineRule="auto"/>
        <w:ind w:right="155" w:hanging="309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sz w:val="20"/>
          <w:szCs w:val="20"/>
        </w:rPr>
        <w:t>SRCCF requests</w:t>
      </w:r>
      <w:r w:rsidR="00EE3223" w:rsidRPr="0035529B">
        <w:rPr>
          <w:rFonts w:ascii="Arial" w:hAnsi="Arial" w:cs="Arial"/>
          <w:sz w:val="20"/>
          <w:szCs w:val="20"/>
        </w:rPr>
        <w:t xml:space="preserve"> </w:t>
      </w:r>
      <w:r w:rsidR="00FB055D">
        <w:rPr>
          <w:rFonts w:ascii="Arial" w:hAnsi="Arial" w:cs="Arial"/>
          <w:sz w:val="20"/>
          <w:szCs w:val="20"/>
        </w:rPr>
        <w:t xml:space="preserve">the </w:t>
      </w:r>
      <w:r w:rsidR="00BF6164">
        <w:rPr>
          <w:rFonts w:ascii="Arial" w:hAnsi="Arial" w:cs="Arial"/>
          <w:sz w:val="20"/>
          <w:szCs w:val="20"/>
        </w:rPr>
        <w:t>__________________________________</w:t>
      </w:r>
      <w:r w:rsidR="00FB055D">
        <w:rPr>
          <w:rFonts w:ascii="Arial" w:hAnsi="Arial" w:cs="Arial"/>
          <w:w w:val="105"/>
          <w:sz w:val="20"/>
          <w:szCs w:val="20"/>
        </w:rPr>
        <w:t>organization</w:t>
      </w:r>
      <w:r w:rsidR="00BC744F" w:rsidRPr="0035529B">
        <w:rPr>
          <w:rFonts w:ascii="Arial" w:hAnsi="Arial" w:cs="Arial"/>
          <w:sz w:val="20"/>
          <w:szCs w:val="20"/>
        </w:rPr>
        <w:t xml:space="preserve"> to </w:t>
      </w:r>
      <w:r w:rsidRPr="0035529B">
        <w:rPr>
          <w:rFonts w:ascii="Arial" w:hAnsi="Arial" w:cs="Arial"/>
          <w:sz w:val="20"/>
          <w:szCs w:val="20"/>
        </w:rPr>
        <w:t xml:space="preserve">cease activities that SRCCF deems might jeopardize the tax-exempt status of the SRCCF and </w:t>
      </w:r>
      <w:r w:rsidR="00E46886" w:rsidRPr="0035529B">
        <w:rPr>
          <w:rFonts w:ascii="Arial" w:hAnsi="Arial" w:cs="Arial"/>
          <w:sz w:val="20"/>
          <w:szCs w:val="20"/>
        </w:rPr>
        <w:t>the</w:t>
      </w:r>
      <w:r w:rsidR="00BF6164">
        <w:rPr>
          <w:rFonts w:ascii="Arial" w:hAnsi="Arial" w:cs="Arial"/>
          <w:sz w:val="20"/>
          <w:szCs w:val="20"/>
        </w:rPr>
        <w:t xml:space="preserve"> ___________________________</w:t>
      </w:r>
      <w:r w:rsidR="00FB055D">
        <w:rPr>
          <w:rFonts w:ascii="Arial" w:hAnsi="Arial" w:cs="Arial"/>
          <w:w w:val="105"/>
          <w:sz w:val="20"/>
          <w:szCs w:val="20"/>
        </w:rPr>
        <w:t>representatives</w:t>
      </w:r>
      <w:r w:rsidR="00BC744F" w:rsidRPr="0035529B">
        <w:rPr>
          <w:rFonts w:ascii="Arial" w:hAnsi="Arial" w:cs="Arial"/>
          <w:sz w:val="20"/>
          <w:szCs w:val="20"/>
        </w:rPr>
        <w:t xml:space="preserve"> </w:t>
      </w:r>
      <w:r w:rsidRPr="0035529B">
        <w:rPr>
          <w:rFonts w:ascii="Arial" w:hAnsi="Arial" w:cs="Arial"/>
          <w:sz w:val="20"/>
          <w:szCs w:val="20"/>
        </w:rPr>
        <w:t>fail to comply within 48</w:t>
      </w:r>
      <w:r w:rsidRPr="0035529B">
        <w:rPr>
          <w:rFonts w:ascii="Arial" w:hAnsi="Arial" w:cs="Arial"/>
          <w:spacing w:val="52"/>
          <w:sz w:val="20"/>
          <w:szCs w:val="20"/>
        </w:rPr>
        <w:t xml:space="preserve"> </w:t>
      </w:r>
      <w:r w:rsidR="00361EBD" w:rsidRPr="0035529B">
        <w:rPr>
          <w:rFonts w:ascii="Arial" w:hAnsi="Arial" w:cs="Arial"/>
          <w:sz w:val="20"/>
          <w:szCs w:val="20"/>
        </w:rPr>
        <w:t>hours.</w:t>
      </w:r>
    </w:p>
    <w:p w14:paraId="44C45573" w14:textId="77777777" w:rsidR="00651B32" w:rsidRPr="0035529B" w:rsidRDefault="00651B32" w:rsidP="0035529B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3B0EF81E" w14:textId="55A875D6" w:rsidR="00651B32" w:rsidRPr="0035529B" w:rsidRDefault="00FB055D" w:rsidP="0035529B">
      <w:pPr>
        <w:pStyle w:val="ListParagraph"/>
        <w:numPr>
          <w:ilvl w:val="1"/>
          <w:numId w:val="1"/>
        </w:numPr>
        <w:tabs>
          <w:tab w:val="left" w:pos="1456"/>
        </w:tabs>
        <w:spacing w:line="252" w:lineRule="auto"/>
        <w:ind w:left="1456" w:right="4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F6164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 w:rsidR="00646959">
        <w:rPr>
          <w:rFonts w:ascii="Arial" w:hAnsi="Arial" w:cs="Arial"/>
          <w:w w:val="105"/>
          <w:sz w:val="20"/>
          <w:szCs w:val="20"/>
        </w:rPr>
        <w:t>organiz</w:t>
      </w:r>
      <w:r w:rsidR="003F4BAC">
        <w:rPr>
          <w:rFonts w:ascii="Arial" w:hAnsi="Arial" w:cs="Arial"/>
          <w:w w:val="105"/>
          <w:sz w:val="20"/>
          <w:szCs w:val="20"/>
        </w:rPr>
        <w:t>a</w:t>
      </w:r>
      <w:r w:rsidR="00646959">
        <w:rPr>
          <w:rFonts w:ascii="Arial" w:hAnsi="Arial" w:cs="Arial"/>
          <w:w w:val="105"/>
          <w:sz w:val="20"/>
          <w:szCs w:val="20"/>
        </w:rPr>
        <w:t>tion</w:t>
      </w:r>
      <w:r w:rsidR="001250C6" w:rsidRPr="0035529B">
        <w:rPr>
          <w:rFonts w:ascii="Arial" w:hAnsi="Arial" w:cs="Arial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sz w:val="20"/>
          <w:szCs w:val="20"/>
        </w:rPr>
        <w:t>fails to perform any other condition of this agreement and the failure remains un-remedied 48 hours after notice in writing is</w:t>
      </w:r>
      <w:r w:rsidR="00426DAE" w:rsidRPr="0035529B">
        <w:rPr>
          <w:rFonts w:ascii="Arial" w:hAnsi="Arial" w:cs="Arial"/>
          <w:spacing w:val="-16"/>
          <w:sz w:val="20"/>
          <w:szCs w:val="20"/>
        </w:rPr>
        <w:t xml:space="preserve"> </w:t>
      </w:r>
      <w:r w:rsidR="00426DAE" w:rsidRPr="0035529B">
        <w:rPr>
          <w:rFonts w:ascii="Arial" w:hAnsi="Arial" w:cs="Arial"/>
          <w:sz w:val="20"/>
          <w:szCs w:val="20"/>
        </w:rPr>
        <w:t>received.</w:t>
      </w:r>
    </w:p>
    <w:p w14:paraId="48515A7C" w14:textId="77777777" w:rsidR="00651B32" w:rsidRPr="0035529B" w:rsidRDefault="00651B32" w:rsidP="0035529B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74091ABD" w14:textId="77777777" w:rsidR="00651B32" w:rsidRPr="0035529B" w:rsidRDefault="00651B32" w:rsidP="0035529B">
      <w:pPr>
        <w:pStyle w:val="BodyText"/>
        <w:jc w:val="both"/>
        <w:rPr>
          <w:rFonts w:ascii="Arial" w:hAnsi="Arial" w:cs="Arial"/>
          <w:sz w:val="20"/>
          <w:szCs w:val="20"/>
        </w:rPr>
      </w:pPr>
    </w:p>
    <w:p w14:paraId="6CB38768" w14:textId="78C7FB4C" w:rsidR="00B6631A" w:rsidRDefault="00426DAE" w:rsidP="005015F6">
      <w:pPr>
        <w:pStyle w:val="BodyText"/>
        <w:spacing w:before="1" w:line="259" w:lineRule="auto"/>
        <w:ind w:left="318" w:right="314" w:firstLine="7"/>
        <w:jc w:val="both"/>
        <w:rPr>
          <w:rFonts w:ascii="Arial" w:hAnsi="Arial" w:cs="Arial"/>
          <w:w w:val="105"/>
          <w:sz w:val="20"/>
          <w:szCs w:val="20"/>
        </w:rPr>
      </w:pPr>
      <w:r w:rsidRPr="0035529B">
        <w:rPr>
          <w:rFonts w:ascii="Arial" w:hAnsi="Arial" w:cs="Arial"/>
          <w:w w:val="105"/>
          <w:sz w:val="20"/>
          <w:szCs w:val="20"/>
        </w:rPr>
        <w:t xml:space="preserve">In </w:t>
      </w:r>
      <w:r w:rsidR="0058030B" w:rsidRPr="0035529B">
        <w:rPr>
          <w:rFonts w:ascii="Arial" w:hAnsi="Arial" w:cs="Arial"/>
          <w:w w:val="105"/>
          <w:sz w:val="20"/>
          <w:szCs w:val="20"/>
        </w:rPr>
        <w:t>witness,</w:t>
      </w:r>
      <w:r w:rsidRPr="0035529B">
        <w:rPr>
          <w:rFonts w:ascii="Arial" w:hAnsi="Arial" w:cs="Arial"/>
          <w:w w:val="105"/>
          <w:sz w:val="20"/>
          <w:szCs w:val="20"/>
        </w:rPr>
        <w:t xml:space="preserve"> whereof, the parties hereto have executed this Agreement on the day and year below.</w:t>
      </w:r>
    </w:p>
    <w:p w14:paraId="2B008806" w14:textId="4E6F19EE" w:rsidR="005015F6" w:rsidRDefault="005015F6" w:rsidP="005015F6">
      <w:pPr>
        <w:pStyle w:val="BodyText"/>
        <w:spacing w:before="1" w:line="259" w:lineRule="auto"/>
        <w:ind w:left="318" w:right="314" w:firstLine="7"/>
        <w:jc w:val="both"/>
        <w:rPr>
          <w:rFonts w:ascii="Arial" w:hAnsi="Arial" w:cs="Arial"/>
          <w:w w:val="105"/>
          <w:sz w:val="20"/>
          <w:szCs w:val="20"/>
        </w:rPr>
      </w:pPr>
    </w:p>
    <w:p w14:paraId="75852C30" w14:textId="5A7813A2" w:rsidR="005015F6" w:rsidRDefault="005015F6" w:rsidP="0035529B">
      <w:pPr>
        <w:pStyle w:val="BodyText"/>
        <w:spacing w:before="10"/>
        <w:ind w:left="203" w:right="5202"/>
        <w:jc w:val="both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_________________________________</w:t>
      </w:r>
      <w:r w:rsidR="003F4BAC">
        <w:rPr>
          <w:rFonts w:ascii="Arial" w:hAnsi="Arial" w:cs="Arial"/>
          <w:w w:val="90"/>
          <w:sz w:val="20"/>
          <w:szCs w:val="20"/>
        </w:rPr>
        <w:t xml:space="preserve">                           </w:t>
      </w:r>
      <w:r w:rsidR="00646959">
        <w:rPr>
          <w:rFonts w:ascii="Arial" w:hAnsi="Arial" w:cs="Arial"/>
          <w:w w:val="90"/>
          <w:sz w:val="20"/>
          <w:szCs w:val="20"/>
        </w:rPr>
        <w:tab/>
      </w:r>
      <w:r w:rsidR="00646959">
        <w:rPr>
          <w:rFonts w:ascii="Arial" w:hAnsi="Arial" w:cs="Arial"/>
          <w:w w:val="90"/>
          <w:sz w:val="20"/>
          <w:szCs w:val="20"/>
        </w:rPr>
        <w:tab/>
      </w:r>
      <w:r>
        <w:rPr>
          <w:rFonts w:ascii="Arial" w:hAnsi="Arial" w:cs="Arial"/>
          <w:w w:val="90"/>
          <w:sz w:val="20"/>
          <w:szCs w:val="20"/>
        </w:rPr>
        <w:tab/>
      </w:r>
      <w:r>
        <w:rPr>
          <w:rFonts w:ascii="Arial" w:hAnsi="Arial" w:cs="Arial"/>
          <w:w w:val="90"/>
          <w:sz w:val="20"/>
          <w:szCs w:val="20"/>
        </w:rPr>
        <w:tab/>
      </w:r>
      <w:r>
        <w:rPr>
          <w:rFonts w:ascii="Arial" w:hAnsi="Arial" w:cs="Arial"/>
          <w:w w:val="90"/>
          <w:sz w:val="20"/>
          <w:szCs w:val="20"/>
        </w:rPr>
        <w:tab/>
      </w:r>
    </w:p>
    <w:p w14:paraId="5F96F339" w14:textId="0483169D" w:rsidR="00651B32" w:rsidRPr="0035529B" w:rsidRDefault="00786781" w:rsidP="00786781">
      <w:pPr>
        <w:pStyle w:val="BodyText"/>
        <w:spacing w:before="10"/>
        <w:ind w:left="203" w:right="52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w w:val="105"/>
          <w:sz w:val="20"/>
          <w:szCs w:val="20"/>
        </w:rPr>
        <w:t>S</w:t>
      </w:r>
      <w:r w:rsidR="00426DAE" w:rsidRPr="008933E7">
        <w:rPr>
          <w:rFonts w:ascii="Arial" w:hAnsi="Arial" w:cs="Arial"/>
          <w:b/>
          <w:bCs/>
          <w:w w:val="105"/>
          <w:sz w:val="20"/>
          <w:szCs w:val="20"/>
        </w:rPr>
        <w:t>tarved Rock Country Community Foundation</w:t>
      </w:r>
    </w:p>
    <w:p w14:paraId="3CFDB00B" w14:textId="39775625" w:rsidR="00651B32" w:rsidRDefault="00651B32" w:rsidP="0035529B">
      <w:pPr>
        <w:pStyle w:val="BodyText"/>
        <w:spacing w:before="8"/>
        <w:jc w:val="both"/>
        <w:rPr>
          <w:rFonts w:ascii="Arial" w:hAnsi="Arial" w:cs="Arial"/>
          <w:sz w:val="20"/>
          <w:szCs w:val="20"/>
        </w:rPr>
      </w:pPr>
    </w:p>
    <w:p w14:paraId="284B2481" w14:textId="50B6BDEB" w:rsidR="005015F6" w:rsidRPr="005015F6" w:rsidRDefault="00024FBF" w:rsidP="005651F3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35529B">
        <w:rPr>
          <w:rFonts w:ascii="Arial" w:hAnsi="Arial" w:cs="Arial"/>
          <w:sz w:val="20"/>
          <w:szCs w:val="20"/>
        </w:rPr>
        <w:t xml:space="preserve">   _________________________________</w:t>
      </w:r>
      <w:r w:rsidR="0089051D">
        <w:rPr>
          <w:rFonts w:ascii="Arial" w:hAnsi="Arial" w:cs="Arial"/>
          <w:sz w:val="20"/>
          <w:szCs w:val="20"/>
        </w:rPr>
        <w:tab/>
      </w:r>
      <w:r w:rsidR="0089051D">
        <w:rPr>
          <w:rFonts w:ascii="Arial" w:hAnsi="Arial" w:cs="Arial"/>
          <w:sz w:val="20"/>
          <w:szCs w:val="20"/>
        </w:rPr>
        <w:tab/>
      </w:r>
      <w:r w:rsidR="0089051D">
        <w:rPr>
          <w:rFonts w:ascii="Arial" w:hAnsi="Arial" w:cs="Arial"/>
          <w:sz w:val="20"/>
          <w:szCs w:val="20"/>
        </w:rPr>
        <w:tab/>
      </w:r>
      <w:r w:rsidR="0089051D">
        <w:rPr>
          <w:rFonts w:ascii="Arial" w:hAnsi="Arial" w:cs="Arial"/>
          <w:sz w:val="20"/>
          <w:szCs w:val="20"/>
        </w:rPr>
        <w:tab/>
        <w:t>___________________</w:t>
      </w:r>
      <w:r w:rsidR="005015F6">
        <w:rPr>
          <w:rFonts w:ascii="Arial" w:hAnsi="Arial" w:cs="Arial"/>
          <w:sz w:val="20"/>
          <w:szCs w:val="20"/>
        </w:rPr>
        <w:tab/>
      </w:r>
      <w:r w:rsidR="005015F6">
        <w:rPr>
          <w:rFonts w:ascii="Arial" w:hAnsi="Arial" w:cs="Arial"/>
          <w:sz w:val="20"/>
          <w:szCs w:val="20"/>
        </w:rPr>
        <w:tab/>
      </w:r>
    </w:p>
    <w:p w14:paraId="290A42AB" w14:textId="111EAD26" w:rsidR="005651F3" w:rsidRDefault="005C0324" w:rsidP="0035529B">
      <w:pPr>
        <w:pStyle w:val="BodyText"/>
        <w:spacing w:before="10"/>
        <w:jc w:val="both"/>
        <w:rPr>
          <w:rFonts w:ascii="Arial" w:hAnsi="Arial" w:cs="Arial"/>
          <w:b/>
          <w:sz w:val="20"/>
          <w:szCs w:val="20"/>
        </w:rPr>
      </w:pPr>
      <w:r w:rsidRPr="0035529B">
        <w:rPr>
          <w:rFonts w:ascii="Arial" w:hAnsi="Arial" w:cs="Arial"/>
          <w:b/>
          <w:sz w:val="20"/>
          <w:szCs w:val="20"/>
        </w:rPr>
        <w:t xml:space="preserve">  </w:t>
      </w:r>
    </w:p>
    <w:p w14:paraId="25DC6234" w14:textId="3BFA4022" w:rsidR="006C27E2" w:rsidRDefault="00786781" w:rsidP="0035529B">
      <w:pPr>
        <w:pStyle w:val="BodyText"/>
        <w:spacing w:before="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Designated Contact </w:t>
      </w:r>
      <w:r w:rsidR="0079753B">
        <w:rPr>
          <w:rFonts w:ascii="Arial" w:hAnsi="Arial" w:cs="Arial"/>
          <w:b/>
          <w:sz w:val="20"/>
          <w:szCs w:val="20"/>
        </w:rPr>
        <w:t xml:space="preserve"> </w:t>
      </w:r>
      <w:r w:rsidR="001B5510">
        <w:rPr>
          <w:rFonts w:ascii="Arial" w:hAnsi="Arial" w:cs="Arial"/>
          <w:b/>
          <w:sz w:val="20"/>
          <w:szCs w:val="20"/>
        </w:rPr>
        <w:t xml:space="preserve">  </w:t>
      </w:r>
      <w:r w:rsidR="0089051D">
        <w:rPr>
          <w:rFonts w:ascii="Arial" w:hAnsi="Arial" w:cs="Arial"/>
          <w:b/>
          <w:sz w:val="20"/>
          <w:szCs w:val="20"/>
        </w:rPr>
        <w:tab/>
      </w:r>
      <w:r w:rsidR="0089051D">
        <w:rPr>
          <w:rFonts w:ascii="Arial" w:hAnsi="Arial" w:cs="Arial"/>
          <w:b/>
          <w:sz w:val="20"/>
          <w:szCs w:val="20"/>
        </w:rPr>
        <w:tab/>
      </w:r>
      <w:r w:rsidR="0089051D">
        <w:rPr>
          <w:rFonts w:ascii="Arial" w:hAnsi="Arial" w:cs="Arial"/>
          <w:b/>
          <w:sz w:val="20"/>
          <w:szCs w:val="20"/>
        </w:rPr>
        <w:tab/>
      </w:r>
      <w:r w:rsidR="0089051D">
        <w:rPr>
          <w:rFonts w:ascii="Arial" w:hAnsi="Arial" w:cs="Arial"/>
          <w:b/>
          <w:sz w:val="20"/>
          <w:szCs w:val="20"/>
        </w:rPr>
        <w:tab/>
      </w:r>
      <w:r w:rsidR="0089051D">
        <w:rPr>
          <w:rFonts w:ascii="Arial" w:hAnsi="Arial" w:cs="Arial"/>
          <w:b/>
          <w:sz w:val="20"/>
          <w:szCs w:val="20"/>
        </w:rPr>
        <w:tab/>
      </w:r>
      <w:r w:rsidR="0089051D">
        <w:rPr>
          <w:rFonts w:ascii="Arial" w:hAnsi="Arial" w:cs="Arial"/>
          <w:b/>
          <w:sz w:val="20"/>
          <w:szCs w:val="20"/>
        </w:rPr>
        <w:tab/>
        <w:t>Date</w:t>
      </w:r>
    </w:p>
    <w:p w14:paraId="0A7B3484" w14:textId="3ABD6E3B" w:rsidR="00646959" w:rsidRPr="0035529B" w:rsidRDefault="00646959" w:rsidP="0035529B">
      <w:pPr>
        <w:pStyle w:val="BodyText"/>
        <w:spacing w:before="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sectPr w:rsidR="00646959" w:rsidRPr="0035529B">
      <w:headerReference w:type="default" r:id="rId9"/>
      <w:footerReference w:type="default" r:id="rId10"/>
      <w:pgSz w:w="12220" w:h="15670"/>
      <w:pgMar w:top="136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994C" w14:textId="77777777" w:rsidR="003D0968" w:rsidRDefault="003D0968" w:rsidP="0035529B">
      <w:r>
        <w:separator/>
      </w:r>
    </w:p>
  </w:endnote>
  <w:endnote w:type="continuationSeparator" w:id="0">
    <w:p w14:paraId="5B4C419C" w14:textId="77777777" w:rsidR="003D0968" w:rsidRDefault="003D0968" w:rsidP="003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919" w14:textId="30474D6E" w:rsidR="0079753B" w:rsidRPr="00EA3DE0" w:rsidRDefault="00144C77" w:rsidP="0079753B">
    <w:pPr>
      <w:pStyle w:val="Footer"/>
      <w:jc w:val="center"/>
      <w:rPr>
        <w:b/>
        <w:bCs/>
        <w:color w:val="663300"/>
        <w:sz w:val="20"/>
        <w:szCs w:val="20"/>
      </w:rPr>
    </w:pPr>
    <w:r w:rsidRPr="00EA3DE0">
      <w:rPr>
        <w:b/>
        <w:bCs/>
        <w:color w:val="663300"/>
        <w:sz w:val="20"/>
        <w:szCs w:val="20"/>
      </w:rPr>
      <w:t xml:space="preserve">Connecting People Who Care </w:t>
    </w:r>
    <w:r w:rsidR="00EA3DE0">
      <w:rPr>
        <w:b/>
        <w:bCs/>
        <w:color w:val="663300"/>
        <w:sz w:val="20"/>
        <w:szCs w:val="20"/>
      </w:rPr>
      <w:t>w</w:t>
    </w:r>
    <w:r w:rsidRPr="00EA3DE0">
      <w:rPr>
        <w:b/>
        <w:bCs/>
        <w:color w:val="663300"/>
        <w:sz w:val="20"/>
        <w:szCs w:val="20"/>
      </w:rPr>
      <w:t xml:space="preserve">ith Causes </w:t>
    </w:r>
    <w:r w:rsidR="00EA3DE0" w:rsidRPr="00EA3DE0">
      <w:rPr>
        <w:b/>
        <w:bCs/>
        <w:color w:val="663300"/>
        <w:sz w:val="20"/>
        <w:szCs w:val="20"/>
      </w:rPr>
      <w:t>T</w:t>
    </w:r>
    <w:r w:rsidRPr="00EA3DE0">
      <w:rPr>
        <w:b/>
        <w:bCs/>
        <w:color w:val="663300"/>
        <w:sz w:val="20"/>
        <w:szCs w:val="20"/>
      </w:rPr>
      <w:t>hat Matter</w:t>
    </w:r>
  </w:p>
  <w:p w14:paraId="0171D3CC" w14:textId="52C7134B" w:rsidR="00144C77" w:rsidRPr="00EA3DE0" w:rsidRDefault="00144C77" w:rsidP="0079753B">
    <w:pPr>
      <w:pStyle w:val="Footer"/>
      <w:jc w:val="center"/>
      <w:rPr>
        <w:b/>
        <w:bCs/>
        <w:color w:val="663300"/>
        <w:sz w:val="20"/>
        <w:szCs w:val="20"/>
      </w:rPr>
    </w:pPr>
    <w:r w:rsidRPr="00EA3DE0">
      <w:rPr>
        <w:b/>
        <w:bCs/>
        <w:color w:val="663300"/>
        <w:sz w:val="20"/>
        <w:szCs w:val="20"/>
      </w:rPr>
      <w:t>STARVED ROCK COUNTRY COMMUNITY FOUNDATION</w:t>
    </w:r>
  </w:p>
  <w:p w14:paraId="3A3C007C" w14:textId="6D6C96DB" w:rsidR="00144C77" w:rsidRPr="00EA3DE0" w:rsidRDefault="00144C77" w:rsidP="0079753B">
    <w:pPr>
      <w:pStyle w:val="Footer"/>
      <w:jc w:val="center"/>
      <w:rPr>
        <w:b/>
        <w:bCs/>
        <w:color w:val="663300"/>
        <w:sz w:val="20"/>
        <w:szCs w:val="20"/>
      </w:rPr>
    </w:pPr>
    <w:r w:rsidRPr="00EA3DE0">
      <w:rPr>
        <w:b/>
        <w:bCs/>
        <w:color w:val="663300"/>
        <w:sz w:val="20"/>
        <w:szCs w:val="20"/>
      </w:rPr>
      <w:t xml:space="preserve">241 Marquette Street     LaSalle, IL  61301     815-252-2906       </w:t>
    </w:r>
    <w:hyperlink r:id="rId1" w:history="1">
      <w:r w:rsidRPr="00EA3DE0">
        <w:rPr>
          <w:rStyle w:val="Hyperlink"/>
          <w:b/>
          <w:bCs/>
          <w:color w:val="663300"/>
          <w:sz w:val="20"/>
          <w:szCs w:val="20"/>
        </w:rPr>
        <w:t>info@srccf.org</w:t>
      </w:r>
    </w:hyperlink>
  </w:p>
  <w:p w14:paraId="0532378B" w14:textId="5109CFE5" w:rsidR="00144C77" w:rsidRPr="00EA3DE0" w:rsidRDefault="00DD2482" w:rsidP="0079753B">
    <w:pPr>
      <w:pStyle w:val="Footer"/>
      <w:jc w:val="center"/>
      <w:rPr>
        <w:b/>
        <w:bCs/>
        <w:color w:val="663300"/>
        <w:sz w:val="20"/>
        <w:szCs w:val="20"/>
      </w:rPr>
    </w:pPr>
    <w:r w:rsidRPr="00EA3DE0">
      <w:rPr>
        <w:b/>
        <w:bCs/>
        <w:color w:val="663300"/>
        <w:sz w:val="20"/>
        <w:szCs w:val="20"/>
      </w:rPr>
      <w:t>FOR. GOOD. FOR. EVER.</w:t>
    </w:r>
  </w:p>
  <w:p w14:paraId="66DE4DF0" w14:textId="77777777" w:rsidR="0079753B" w:rsidRPr="00DD2482" w:rsidRDefault="0079753B">
    <w:pPr>
      <w:pStyle w:val="Footer"/>
      <w:rPr>
        <w:b/>
        <w:bCs/>
        <w:color w:val="663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B8F6" w14:textId="77777777" w:rsidR="003D0968" w:rsidRDefault="003D0968" w:rsidP="0035529B">
      <w:r>
        <w:separator/>
      </w:r>
    </w:p>
  </w:footnote>
  <w:footnote w:type="continuationSeparator" w:id="0">
    <w:p w14:paraId="19EBF112" w14:textId="77777777" w:rsidR="003D0968" w:rsidRDefault="003D0968" w:rsidP="003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DE56" w14:textId="66619F73" w:rsidR="0035529B" w:rsidRDefault="0035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EB4"/>
    <w:multiLevelType w:val="hybridMultilevel"/>
    <w:tmpl w:val="D9C63888"/>
    <w:lvl w:ilvl="0" w:tplc="1F4C1B30">
      <w:start w:val="2"/>
      <w:numFmt w:val="decimal"/>
      <w:lvlText w:val="%1."/>
      <w:lvlJc w:val="left"/>
      <w:pPr>
        <w:ind w:left="492" w:hanging="310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73748BF6">
      <w:start w:val="1"/>
      <w:numFmt w:val="lowerLetter"/>
      <w:lvlText w:val="%2."/>
      <w:lvlJc w:val="left"/>
      <w:pPr>
        <w:ind w:left="1441" w:hanging="31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F3FE0F8C">
      <w:start w:val="1"/>
      <w:numFmt w:val="bullet"/>
      <w:lvlText w:val="•"/>
      <w:lvlJc w:val="left"/>
      <w:pPr>
        <w:ind w:left="2323" w:hanging="317"/>
      </w:pPr>
      <w:rPr>
        <w:rFonts w:hint="default"/>
      </w:rPr>
    </w:lvl>
    <w:lvl w:ilvl="3" w:tplc="AA7AB7EE">
      <w:start w:val="1"/>
      <w:numFmt w:val="bullet"/>
      <w:lvlText w:val="•"/>
      <w:lvlJc w:val="left"/>
      <w:pPr>
        <w:ind w:left="3206" w:hanging="317"/>
      </w:pPr>
      <w:rPr>
        <w:rFonts w:hint="default"/>
      </w:rPr>
    </w:lvl>
    <w:lvl w:ilvl="4" w:tplc="A400419E">
      <w:start w:val="1"/>
      <w:numFmt w:val="bullet"/>
      <w:lvlText w:val="•"/>
      <w:lvlJc w:val="left"/>
      <w:pPr>
        <w:ind w:left="4090" w:hanging="317"/>
      </w:pPr>
      <w:rPr>
        <w:rFonts w:hint="default"/>
      </w:rPr>
    </w:lvl>
    <w:lvl w:ilvl="5" w:tplc="B9B4AB6C">
      <w:start w:val="1"/>
      <w:numFmt w:val="bullet"/>
      <w:lvlText w:val="•"/>
      <w:lvlJc w:val="left"/>
      <w:pPr>
        <w:ind w:left="4973" w:hanging="317"/>
      </w:pPr>
      <w:rPr>
        <w:rFonts w:hint="default"/>
      </w:rPr>
    </w:lvl>
    <w:lvl w:ilvl="6" w:tplc="E67CDCF8">
      <w:start w:val="1"/>
      <w:numFmt w:val="bullet"/>
      <w:lvlText w:val="•"/>
      <w:lvlJc w:val="left"/>
      <w:pPr>
        <w:ind w:left="5857" w:hanging="317"/>
      </w:pPr>
      <w:rPr>
        <w:rFonts w:hint="default"/>
      </w:rPr>
    </w:lvl>
    <w:lvl w:ilvl="7" w:tplc="D00276D6">
      <w:start w:val="1"/>
      <w:numFmt w:val="bullet"/>
      <w:lvlText w:val="•"/>
      <w:lvlJc w:val="left"/>
      <w:pPr>
        <w:ind w:left="6740" w:hanging="317"/>
      </w:pPr>
      <w:rPr>
        <w:rFonts w:hint="default"/>
      </w:rPr>
    </w:lvl>
    <w:lvl w:ilvl="8" w:tplc="689EDCF4">
      <w:start w:val="1"/>
      <w:numFmt w:val="bullet"/>
      <w:lvlText w:val="•"/>
      <w:lvlJc w:val="left"/>
      <w:pPr>
        <w:ind w:left="7624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32"/>
    <w:rsid w:val="0001547C"/>
    <w:rsid w:val="000235CF"/>
    <w:rsid w:val="00024FBF"/>
    <w:rsid w:val="000276E7"/>
    <w:rsid w:val="00030841"/>
    <w:rsid w:val="00090DF6"/>
    <w:rsid w:val="00095F5A"/>
    <w:rsid w:val="001250C6"/>
    <w:rsid w:val="00127AB4"/>
    <w:rsid w:val="001317FE"/>
    <w:rsid w:val="00141CF0"/>
    <w:rsid w:val="00144177"/>
    <w:rsid w:val="00144C77"/>
    <w:rsid w:val="00151586"/>
    <w:rsid w:val="00175113"/>
    <w:rsid w:val="001929DC"/>
    <w:rsid w:val="001947E2"/>
    <w:rsid w:val="001B02DB"/>
    <w:rsid w:val="001B5510"/>
    <w:rsid w:val="001B724D"/>
    <w:rsid w:val="001C264D"/>
    <w:rsid w:val="001D32A8"/>
    <w:rsid w:val="001F63DF"/>
    <w:rsid w:val="00216506"/>
    <w:rsid w:val="00255906"/>
    <w:rsid w:val="00256A11"/>
    <w:rsid w:val="00267289"/>
    <w:rsid w:val="002A13D1"/>
    <w:rsid w:val="002B77B8"/>
    <w:rsid w:val="002C7906"/>
    <w:rsid w:val="002D66D6"/>
    <w:rsid w:val="002D76EC"/>
    <w:rsid w:val="002F5DC0"/>
    <w:rsid w:val="00340DB3"/>
    <w:rsid w:val="0035529B"/>
    <w:rsid w:val="00361EBD"/>
    <w:rsid w:val="003B6767"/>
    <w:rsid w:val="003C74ED"/>
    <w:rsid w:val="003D0968"/>
    <w:rsid w:val="003E0258"/>
    <w:rsid w:val="003F4BAC"/>
    <w:rsid w:val="00406C4B"/>
    <w:rsid w:val="00424F3B"/>
    <w:rsid w:val="00426DAE"/>
    <w:rsid w:val="00433D56"/>
    <w:rsid w:val="004377F8"/>
    <w:rsid w:val="00460DD5"/>
    <w:rsid w:val="004B392F"/>
    <w:rsid w:val="004E0A85"/>
    <w:rsid w:val="005015F6"/>
    <w:rsid w:val="005263B4"/>
    <w:rsid w:val="0053325F"/>
    <w:rsid w:val="00560A1C"/>
    <w:rsid w:val="005651F3"/>
    <w:rsid w:val="0058030B"/>
    <w:rsid w:val="005B34B6"/>
    <w:rsid w:val="005B6CFA"/>
    <w:rsid w:val="005C0324"/>
    <w:rsid w:val="005D5F96"/>
    <w:rsid w:val="00633C6F"/>
    <w:rsid w:val="00646959"/>
    <w:rsid w:val="00651B32"/>
    <w:rsid w:val="006679C7"/>
    <w:rsid w:val="00667CA9"/>
    <w:rsid w:val="00670CB6"/>
    <w:rsid w:val="00676FBE"/>
    <w:rsid w:val="006B7788"/>
    <w:rsid w:val="006C27E2"/>
    <w:rsid w:val="006D69FB"/>
    <w:rsid w:val="00726C98"/>
    <w:rsid w:val="00756F66"/>
    <w:rsid w:val="00766F3F"/>
    <w:rsid w:val="00773494"/>
    <w:rsid w:val="00782C63"/>
    <w:rsid w:val="00786781"/>
    <w:rsid w:val="00796250"/>
    <w:rsid w:val="0079753B"/>
    <w:rsid w:val="007C268E"/>
    <w:rsid w:val="007E046F"/>
    <w:rsid w:val="00803A58"/>
    <w:rsid w:val="00813C32"/>
    <w:rsid w:val="008206BF"/>
    <w:rsid w:val="00840D65"/>
    <w:rsid w:val="008755A7"/>
    <w:rsid w:val="00875BE7"/>
    <w:rsid w:val="008831F7"/>
    <w:rsid w:val="00883FEF"/>
    <w:rsid w:val="0089051D"/>
    <w:rsid w:val="008933E7"/>
    <w:rsid w:val="008A165B"/>
    <w:rsid w:val="008A79C1"/>
    <w:rsid w:val="008B2AC6"/>
    <w:rsid w:val="008B6DEC"/>
    <w:rsid w:val="008C2C39"/>
    <w:rsid w:val="008C56C5"/>
    <w:rsid w:val="008C6A19"/>
    <w:rsid w:val="008E30D4"/>
    <w:rsid w:val="00940EAD"/>
    <w:rsid w:val="00942ECB"/>
    <w:rsid w:val="00945BA3"/>
    <w:rsid w:val="00951ACF"/>
    <w:rsid w:val="009737DB"/>
    <w:rsid w:val="009904CE"/>
    <w:rsid w:val="009A6298"/>
    <w:rsid w:val="009F180E"/>
    <w:rsid w:val="00A00FE0"/>
    <w:rsid w:val="00A24C77"/>
    <w:rsid w:val="00A24D84"/>
    <w:rsid w:val="00A27FD6"/>
    <w:rsid w:val="00A455D5"/>
    <w:rsid w:val="00A64D93"/>
    <w:rsid w:val="00A71582"/>
    <w:rsid w:val="00A966AE"/>
    <w:rsid w:val="00A96CF3"/>
    <w:rsid w:val="00AB18B5"/>
    <w:rsid w:val="00B30CC4"/>
    <w:rsid w:val="00B56BA2"/>
    <w:rsid w:val="00B6631A"/>
    <w:rsid w:val="00BA1CA3"/>
    <w:rsid w:val="00BA5099"/>
    <w:rsid w:val="00BA7D6A"/>
    <w:rsid w:val="00BC744F"/>
    <w:rsid w:val="00BD03A6"/>
    <w:rsid w:val="00BF6164"/>
    <w:rsid w:val="00C04B07"/>
    <w:rsid w:val="00C156EC"/>
    <w:rsid w:val="00C35B5B"/>
    <w:rsid w:val="00C515BC"/>
    <w:rsid w:val="00C5276B"/>
    <w:rsid w:val="00C57696"/>
    <w:rsid w:val="00C6707B"/>
    <w:rsid w:val="00CB3DD7"/>
    <w:rsid w:val="00CC4591"/>
    <w:rsid w:val="00CC74C6"/>
    <w:rsid w:val="00CE6B95"/>
    <w:rsid w:val="00D5613A"/>
    <w:rsid w:val="00D62450"/>
    <w:rsid w:val="00D829BB"/>
    <w:rsid w:val="00D859A4"/>
    <w:rsid w:val="00DD2482"/>
    <w:rsid w:val="00DD3407"/>
    <w:rsid w:val="00DE2607"/>
    <w:rsid w:val="00E46886"/>
    <w:rsid w:val="00E6277D"/>
    <w:rsid w:val="00E66566"/>
    <w:rsid w:val="00E66994"/>
    <w:rsid w:val="00E74806"/>
    <w:rsid w:val="00EA0106"/>
    <w:rsid w:val="00EA3DE0"/>
    <w:rsid w:val="00EA7B03"/>
    <w:rsid w:val="00EE3223"/>
    <w:rsid w:val="00F10A0A"/>
    <w:rsid w:val="00F2469C"/>
    <w:rsid w:val="00F716F2"/>
    <w:rsid w:val="00F965C0"/>
    <w:rsid w:val="00FA5F4C"/>
    <w:rsid w:val="00FB055D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0AF98"/>
  <w15:docId w15:val="{CB745500-DF96-4630-BC79-986A26B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04" w:right="98" w:hanging="3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0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5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9B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6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r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B856-6FC3-41AB-B0F7-92D9F02C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Pamela Beckett</cp:lastModifiedBy>
  <cp:revision>2</cp:revision>
  <cp:lastPrinted>2020-02-06T17:35:00Z</cp:lastPrinted>
  <dcterms:created xsi:type="dcterms:W3CDTF">2021-09-21T13:49:00Z</dcterms:created>
  <dcterms:modified xsi:type="dcterms:W3CDTF">2021-09-21T13:49:00Z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Canon iR2525</vt:lpwstr>
  </property>
  <property fmtid="{D5CDD505-2E9C-101B-9397-08002B2CF9AE}" pid="4" name="LastSaved">
    <vt:filetime>2016-07-07T00:00:00Z</vt:filetime>
  </property>
</Properties>
</file>